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可视喉镜</w:t>
      </w:r>
      <w:r>
        <w:rPr>
          <w:rFonts w:hint="eastAsia" w:ascii="宋体" w:hAnsi="宋体" w:eastAsia="宋体" w:cs="Times New Roman"/>
          <w:b/>
          <w:sz w:val="52"/>
          <w:szCs w:val="52"/>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18</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包一：可视喉镜</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23</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可视喉镜</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可视喉镜</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bookmarkStart w:id="18" w:name="_GoBack" w:colFirst="1" w:colLast="1"/>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23</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可视喉镜</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叁套</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使用科室：ICU</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w:t>
            </w:r>
            <w:r>
              <w:rPr>
                <w:rFonts w:hint="eastAsia" w:ascii="宋体" w:hAnsi="宋体" w:eastAsia="宋体"/>
                <w:sz w:val="24"/>
                <w:szCs w:val="24"/>
                <w:lang w:val="en-US" w:eastAsia="zh-CN"/>
              </w:rPr>
              <w:t>套</w:t>
            </w:r>
            <w:r>
              <w:rPr>
                <w:rFonts w:hint="eastAsia" w:ascii="宋体" w:hAnsi="宋体" w:eastAsia="宋体"/>
                <w:sz w:val="24"/>
                <w:szCs w:val="24"/>
              </w:rPr>
              <w:t>）</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ICU</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0"/>
        </w:numPr>
        <w:shd w:val="clear" w:color="auto" w:fill="FFFFFF"/>
        <w:adjustRightInd w:val="0"/>
        <w:snapToGrid w:val="0"/>
        <w:spacing w:before="0" w:beforeAutospacing="0" w:after="0" w:afterAutospacing="0" w:line="315" w:lineRule="atLeast"/>
        <w:ind w:leftChars="0"/>
        <w:rPr>
          <w:rFonts w:hint="eastAsia" w:ascii="宋体" w:hAnsi="宋体" w:eastAsia="宋体" w:cs="宋体"/>
          <w:sz w:val="24"/>
          <w:szCs w:val="24"/>
        </w:rPr>
      </w:pPr>
      <w:r>
        <w:rPr>
          <w:rFonts w:hint="eastAsia" w:ascii="宋体" w:hAnsi="宋体" w:eastAsia="宋体"/>
          <w:szCs w:val="24"/>
          <w:lang w:val="en-US" w:eastAsia="zh-CN"/>
        </w:rPr>
        <w:t>六、</w:t>
      </w:r>
      <w:r>
        <w:rPr>
          <w:rFonts w:hint="eastAsia" w:ascii="宋体" w:hAnsi="宋体" w:eastAsia="宋体"/>
          <w:szCs w:val="24"/>
        </w:rPr>
        <w:t>技术指标要求：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（一）：主机技术要求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★1：采用智能主控芯片，同一主机可无缝兼容窥视叶片手柄、硬管手柄、软管手柄。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2:采用广角高亮显示屏，视场角≥160°。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3：主机屏幕≥3.5寸，显示分辨率≥640×480。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4：屏幕采用医用电阻全触摸屏，通过压力点触，方便医生戴手套操作。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★5：可有线方式外接显示器，实现同屏实时显示传输。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6：主机内置多媒体系统，可拍照、录像、录音，可在主机上直接阅读、回放。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7：具备USB、HDMI输出方式，方便科研、教学。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8：主机内置操作使用视频，方便临床医护人员快速掌握设备使用方法。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9：具有户外/户内环境模式，以适应不同插管环境。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★10：内置锂电池，容量不低于2500mAh，工作时间≥240分钟，具备电量管理功能。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11：主机与各种手柄均可带电一键插拔连接、分离，无需旋转，方便临床使用及携带。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12：显示器能上下0º～160º转动，左右0º～270º转动，以方便特殊体位的操作。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（二）：窥视叶片手柄技术规格要求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1：采用数字电子成像技术，成像能力不低于100万像素。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★2：采用可调节的多功能手柄，同一支手柄可满足早产儿、新生儿、小儿、成人的插管需求，无需更换。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3：手柄滑竿采用304不锈钢材质，可承重90KG拉力。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4：手柄前端配备智能温控加热板，非LED灯加热，以实现即时防雾功能。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5：光源光照度≥1000lux，观察景深≥5-100mm。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6：手柄可同时适配一次性喉镜片和可重复使用窥视叶片，型号分别为：SS（新生儿型）、S（儿童型）、M（成人型）、L（成人大号型）。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7：最小开口度≤9mm，适合不同体型插管患者。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8：具备耐磨、防跌落、防泼洒性能，以满足特殊抢救环境使用。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9：与主机之间的连接方式采用一键插拔，无需旋转，利于临床抢救。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r>
        <w:rPr>
          <w:rFonts w:hint="default" w:ascii="宋体" w:hAnsi="宋体" w:eastAsia="宋体" w:cs="宋体"/>
          <w:sz w:val="24"/>
          <w:lang w:val="en-US" w:eastAsia="zh-CN"/>
        </w:rPr>
        <w:t>9.2</w:t>
      </w:r>
      <w:r>
        <w:rPr>
          <w:rFonts w:hint="eastAsia" w:ascii="宋体" w:hAnsi="宋体" w:eastAsia="宋体" w:cs="宋体"/>
          <w:sz w:val="24"/>
          <w:lang w:val="en-US" w:eastAsia="zh-CN"/>
        </w:rPr>
        <w:t>、</w:t>
      </w:r>
      <w:r>
        <w:rPr>
          <w:rFonts w:hint="default" w:ascii="宋体" w:hAnsi="宋体" w:eastAsia="宋体" w:cs="宋体"/>
          <w:sz w:val="24"/>
          <w:lang w:val="en-US" w:eastAsia="zh-CN"/>
        </w:rPr>
        <w:t>整机原厂保修</w:t>
      </w:r>
      <w:r>
        <w:rPr>
          <w:rFonts w:hint="eastAsia" w:ascii="宋体" w:hAnsi="宋体" w:eastAsia="宋体" w:cs="宋体"/>
          <w:sz w:val="24"/>
          <w:lang w:val="en-US" w:eastAsia="zh-CN"/>
        </w:rPr>
        <w:t>≥6年，出保后费率≤3%</w:t>
      </w:r>
    </w:p>
    <w:p>
      <w:pPr>
        <w:rPr>
          <w:rFonts w:hint="eastAsia" w:ascii="宋体" w:hAnsi="宋体" w:eastAsia="宋体" w:cs="Times New Roman"/>
          <w:b/>
          <w:sz w:val="24"/>
          <w:szCs w:val="24"/>
        </w:rPr>
      </w:pPr>
      <w:r>
        <w:rPr>
          <w:rFonts w:hint="eastAsia" w:ascii="宋体" w:hAnsi="宋体" w:eastAsia="宋体" w:cs="Times New Roman"/>
          <w:b/>
          <w:sz w:val="24"/>
          <w:szCs w:val="24"/>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bookmarkStart w:id="15" w:name="_Toc11326096"/>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3E5F4D"/>
    <w:rsid w:val="037F0B26"/>
    <w:rsid w:val="047D221A"/>
    <w:rsid w:val="059503E5"/>
    <w:rsid w:val="05D709B3"/>
    <w:rsid w:val="06710E08"/>
    <w:rsid w:val="07C20BED"/>
    <w:rsid w:val="080005EB"/>
    <w:rsid w:val="088937C8"/>
    <w:rsid w:val="08FD6983"/>
    <w:rsid w:val="093022D6"/>
    <w:rsid w:val="0A7753AE"/>
    <w:rsid w:val="0B001E0F"/>
    <w:rsid w:val="0B517B04"/>
    <w:rsid w:val="0BF00DA4"/>
    <w:rsid w:val="0C9A1884"/>
    <w:rsid w:val="0EB045BA"/>
    <w:rsid w:val="0EF02652"/>
    <w:rsid w:val="124770E1"/>
    <w:rsid w:val="129544B2"/>
    <w:rsid w:val="12A67459"/>
    <w:rsid w:val="145971CE"/>
    <w:rsid w:val="15760CCB"/>
    <w:rsid w:val="171A5BFB"/>
    <w:rsid w:val="1738378D"/>
    <w:rsid w:val="19DC576F"/>
    <w:rsid w:val="19EE47F1"/>
    <w:rsid w:val="1A102FF2"/>
    <w:rsid w:val="1A5F06D7"/>
    <w:rsid w:val="1C70162B"/>
    <w:rsid w:val="1D6F4B09"/>
    <w:rsid w:val="1DBC650F"/>
    <w:rsid w:val="1E4F1A12"/>
    <w:rsid w:val="206F557C"/>
    <w:rsid w:val="21452BB3"/>
    <w:rsid w:val="22AA393E"/>
    <w:rsid w:val="22E569AE"/>
    <w:rsid w:val="233F4233"/>
    <w:rsid w:val="2413315A"/>
    <w:rsid w:val="2446347C"/>
    <w:rsid w:val="246B6A3F"/>
    <w:rsid w:val="252C3901"/>
    <w:rsid w:val="2598727A"/>
    <w:rsid w:val="25B97D43"/>
    <w:rsid w:val="26600703"/>
    <w:rsid w:val="271D349F"/>
    <w:rsid w:val="275B1B2A"/>
    <w:rsid w:val="275E3B93"/>
    <w:rsid w:val="28BA5071"/>
    <w:rsid w:val="293C7F4B"/>
    <w:rsid w:val="2A051D79"/>
    <w:rsid w:val="2A772365"/>
    <w:rsid w:val="2B1346B0"/>
    <w:rsid w:val="2B2963D3"/>
    <w:rsid w:val="2E287082"/>
    <w:rsid w:val="2F2C5770"/>
    <w:rsid w:val="2F397E65"/>
    <w:rsid w:val="327B0210"/>
    <w:rsid w:val="32F924E4"/>
    <w:rsid w:val="34EE008B"/>
    <w:rsid w:val="357E0CC8"/>
    <w:rsid w:val="35805CB4"/>
    <w:rsid w:val="36CA3141"/>
    <w:rsid w:val="375A17A7"/>
    <w:rsid w:val="38593614"/>
    <w:rsid w:val="39301A51"/>
    <w:rsid w:val="3A5D54C6"/>
    <w:rsid w:val="3BF15DAC"/>
    <w:rsid w:val="3C03549A"/>
    <w:rsid w:val="3CD70CBD"/>
    <w:rsid w:val="3DA4759C"/>
    <w:rsid w:val="3DFE745B"/>
    <w:rsid w:val="3E2B711B"/>
    <w:rsid w:val="3E2D1012"/>
    <w:rsid w:val="409018AF"/>
    <w:rsid w:val="41102386"/>
    <w:rsid w:val="412709D8"/>
    <w:rsid w:val="41627833"/>
    <w:rsid w:val="416D419A"/>
    <w:rsid w:val="421443FB"/>
    <w:rsid w:val="427239F0"/>
    <w:rsid w:val="433E5FF5"/>
    <w:rsid w:val="43426C26"/>
    <w:rsid w:val="44307631"/>
    <w:rsid w:val="44E76487"/>
    <w:rsid w:val="4576131F"/>
    <w:rsid w:val="45FB77F2"/>
    <w:rsid w:val="4668169A"/>
    <w:rsid w:val="46FF153C"/>
    <w:rsid w:val="47022DEF"/>
    <w:rsid w:val="47B63534"/>
    <w:rsid w:val="49B25227"/>
    <w:rsid w:val="4B863339"/>
    <w:rsid w:val="4C2652B7"/>
    <w:rsid w:val="4D25098E"/>
    <w:rsid w:val="4D77632F"/>
    <w:rsid w:val="4E7C3473"/>
    <w:rsid w:val="4EC83D94"/>
    <w:rsid w:val="501778F7"/>
    <w:rsid w:val="511278FC"/>
    <w:rsid w:val="52B54FEA"/>
    <w:rsid w:val="52C021AE"/>
    <w:rsid w:val="536F70C2"/>
    <w:rsid w:val="5371335C"/>
    <w:rsid w:val="5389510F"/>
    <w:rsid w:val="56C17F84"/>
    <w:rsid w:val="56E97E3E"/>
    <w:rsid w:val="571A5DA5"/>
    <w:rsid w:val="575256B8"/>
    <w:rsid w:val="57931FDC"/>
    <w:rsid w:val="584A2B82"/>
    <w:rsid w:val="5912342D"/>
    <w:rsid w:val="599F736E"/>
    <w:rsid w:val="59A549DC"/>
    <w:rsid w:val="5AF47091"/>
    <w:rsid w:val="5B7B7104"/>
    <w:rsid w:val="5C3F2B37"/>
    <w:rsid w:val="5CF501E7"/>
    <w:rsid w:val="5CFF3BED"/>
    <w:rsid w:val="5E4E4400"/>
    <w:rsid w:val="5E5E67D4"/>
    <w:rsid w:val="5F2F2B58"/>
    <w:rsid w:val="5F71647B"/>
    <w:rsid w:val="5F9429F0"/>
    <w:rsid w:val="60046872"/>
    <w:rsid w:val="6042276E"/>
    <w:rsid w:val="60BA47AE"/>
    <w:rsid w:val="61BB23BB"/>
    <w:rsid w:val="63194A75"/>
    <w:rsid w:val="6343656A"/>
    <w:rsid w:val="63D92820"/>
    <w:rsid w:val="64917820"/>
    <w:rsid w:val="64E62E4E"/>
    <w:rsid w:val="676818B7"/>
    <w:rsid w:val="67F0315B"/>
    <w:rsid w:val="685F15E7"/>
    <w:rsid w:val="695A7333"/>
    <w:rsid w:val="69D2171A"/>
    <w:rsid w:val="6A0856B9"/>
    <w:rsid w:val="6A141F42"/>
    <w:rsid w:val="6A1879E8"/>
    <w:rsid w:val="6B792AC7"/>
    <w:rsid w:val="6BBC2157"/>
    <w:rsid w:val="6C5B0719"/>
    <w:rsid w:val="6CE12E64"/>
    <w:rsid w:val="6CEA0C57"/>
    <w:rsid w:val="6D024D8C"/>
    <w:rsid w:val="6ECC7A0D"/>
    <w:rsid w:val="6F2D283B"/>
    <w:rsid w:val="6F490848"/>
    <w:rsid w:val="70EA395C"/>
    <w:rsid w:val="71A30B93"/>
    <w:rsid w:val="727F0666"/>
    <w:rsid w:val="728521A5"/>
    <w:rsid w:val="734A52EE"/>
    <w:rsid w:val="7397006E"/>
    <w:rsid w:val="73EA1ADD"/>
    <w:rsid w:val="740D6797"/>
    <w:rsid w:val="74A176D3"/>
    <w:rsid w:val="74E75D2C"/>
    <w:rsid w:val="75CC49D7"/>
    <w:rsid w:val="77111160"/>
    <w:rsid w:val="77C35AEB"/>
    <w:rsid w:val="77E6082D"/>
    <w:rsid w:val="79715BD1"/>
    <w:rsid w:val="7A5944E4"/>
    <w:rsid w:val="7B172D9A"/>
    <w:rsid w:val="7C3A20F4"/>
    <w:rsid w:val="7CA25B04"/>
    <w:rsid w:val="7DD03920"/>
    <w:rsid w:val="7E226F1F"/>
    <w:rsid w:val="7EB73ECF"/>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8420</Words>
  <Characters>9356</Characters>
  <Lines>76</Lines>
  <Paragraphs>21</Paragraphs>
  <TotalTime>25</TotalTime>
  <ScaleCrop>false</ScaleCrop>
  <LinksUpToDate>false</LinksUpToDate>
  <CharactersWithSpaces>9552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2023-10-17T06:44:19Z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B0FBA5FC9C1B43F494C07C9622645D76_13</vt:lpwstr>
  </property>
</Properties>
</file>