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A9" w:rsidRDefault="002621E5">
      <w:pPr>
        <w:adjustRightInd w:val="0"/>
        <w:spacing w:line="360" w:lineRule="auto"/>
        <w:jc w:val="center"/>
        <w:textAlignment w:val="baseline"/>
        <w:outlineLvl w:val="0"/>
        <w:rPr>
          <w:rFonts w:ascii="华文宋体" w:eastAsia="华文宋体" w:hAnsi="华文宋体" w:cs="宋体"/>
          <w:b/>
          <w:kern w:val="0"/>
          <w:sz w:val="72"/>
          <w:szCs w:val="72"/>
        </w:rPr>
      </w:pPr>
      <w:bookmarkStart w:id="0" w:name="_Toc209852933"/>
      <w:bookmarkStart w:id="1" w:name="_Toc9066358"/>
      <w:r>
        <w:rPr>
          <w:rFonts w:ascii="宋体" w:eastAsia="宋体" w:hAnsi="宋体" w:cs="宋体" w:hint="eastAsia"/>
          <w:b/>
          <w:kern w:val="0"/>
          <w:sz w:val="72"/>
          <w:szCs w:val="72"/>
        </w:rPr>
        <w:t xml:space="preserve"> </w:t>
      </w:r>
      <w:r w:rsidR="00F37B09" w:rsidRPr="00F37B09">
        <w:rPr>
          <w:rFonts w:ascii="华文宋体" w:eastAsia="华文宋体" w:hAnsi="华文宋体" w:cs="华文宋体" w:hint="eastAsia"/>
          <w:b/>
          <w:sz w:val="72"/>
          <w:szCs w:val="72"/>
        </w:rPr>
        <w:t>放大镜摄像系统</w:t>
      </w:r>
    </w:p>
    <w:p w:rsidR="009A2AA9" w:rsidRDefault="002621E5">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 xml:space="preserve"> 院内招标</w:t>
      </w:r>
      <w:r>
        <w:rPr>
          <w:rFonts w:ascii="宋体" w:eastAsia="宋体" w:hAnsi="宋体" w:cs="Times New Roman"/>
          <w:b/>
          <w:sz w:val="72"/>
          <w:szCs w:val="72"/>
        </w:rPr>
        <w:t>文件</w:t>
      </w:r>
      <w:bookmarkEnd w:id="0"/>
    </w:p>
    <w:p w:rsidR="009A2AA9" w:rsidRDefault="009A2AA9">
      <w:pPr>
        <w:tabs>
          <w:tab w:val="left" w:pos="3150"/>
        </w:tabs>
        <w:spacing w:line="360" w:lineRule="auto"/>
        <w:jc w:val="center"/>
        <w:rPr>
          <w:rFonts w:ascii="宋体" w:eastAsia="宋体" w:hAnsi="宋体" w:cs="Times New Roman"/>
          <w:b/>
          <w:sz w:val="32"/>
          <w:szCs w:val="20"/>
        </w:rPr>
      </w:pPr>
    </w:p>
    <w:p w:rsidR="009A2AA9" w:rsidRDefault="009A2AA9">
      <w:pPr>
        <w:tabs>
          <w:tab w:val="left" w:pos="3150"/>
        </w:tabs>
        <w:spacing w:line="360" w:lineRule="auto"/>
        <w:jc w:val="center"/>
        <w:rPr>
          <w:rFonts w:ascii="宋体" w:eastAsia="宋体" w:hAnsi="宋体" w:cs="Times New Roman"/>
          <w:b/>
          <w:sz w:val="32"/>
          <w:szCs w:val="20"/>
        </w:rPr>
      </w:pPr>
    </w:p>
    <w:p w:rsidR="009A2AA9" w:rsidRDefault="009A2AA9">
      <w:pPr>
        <w:tabs>
          <w:tab w:val="left" w:pos="3150"/>
        </w:tabs>
        <w:spacing w:line="360" w:lineRule="auto"/>
        <w:jc w:val="center"/>
        <w:rPr>
          <w:rFonts w:ascii="宋体" w:eastAsia="宋体" w:hAnsi="宋体" w:cs="Times New Roman"/>
          <w:b/>
          <w:sz w:val="32"/>
          <w:szCs w:val="20"/>
        </w:rPr>
      </w:pPr>
    </w:p>
    <w:p w:rsidR="009A2AA9" w:rsidRDefault="009A2AA9">
      <w:pPr>
        <w:tabs>
          <w:tab w:val="left" w:pos="3150"/>
        </w:tabs>
        <w:spacing w:line="360" w:lineRule="auto"/>
        <w:jc w:val="center"/>
        <w:rPr>
          <w:rFonts w:ascii="宋体" w:eastAsia="宋体" w:hAnsi="宋体" w:cs="Times New Roman"/>
          <w:b/>
          <w:sz w:val="32"/>
          <w:szCs w:val="20"/>
        </w:rPr>
      </w:pPr>
    </w:p>
    <w:p w:rsidR="009A2AA9" w:rsidRDefault="009A2AA9">
      <w:pPr>
        <w:tabs>
          <w:tab w:val="left" w:pos="3150"/>
        </w:tabs>
        <w:spacing w:line="360" w:lineRule="auto"/>
        <w:jc w:val="center"/>
        <w:rPr>
          <w:rFonts w:ascii="宋体" w:eastAsia="宋体" w:hAnsi="宋体" w:cs="Times New Roman"/>
          <w:b/>
          <w:sz w:val="32"/>
          <w:szCs w:val="20"/>
        </w:rPr>
      </w:pPr>
    </w:p>
    <w:p w:rsidR="009A2AA9" w:rsidRDefault="002621E5" w:rsidP="00F37B09">
      <w:pPr>
        <w:tabs>
          <w:tab w:val="left" w:pos="3150"/>
        </w:tabs>
        <w:spacing w:line="360" w:lineRule="auto"/>
        <w:ind w:firstLineChars="800" w:firstLine="2891"/>
        <w:rPr>
          <w:rFonts w:ascii="宋体" w:eastAsia="宋体" w:hAnsi="宋体" w:cs="Times New Roman"/>
          <w:b/>
          <w:sz w:val="36"/>
          <w:szCs w:val="36"/>
        </w:rPr>
      </w:pPr>
      <w:r>
        <w:rPr>
          <w:rFonts w:ascii="宋体" w:eastAsia="宋体" w:hAnsi="宋体" w:cs="Times New Roman" w:hint="eastAsia"/>
          <w:b/>
          <w:sz w:val="36"/>
          <w:szCs w:val="36"/>
        </w:rPr>
        <w:t>招标人：上海市中医医院</w:t>
      </w: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9A2AA9" w:rsidP="00F37B09">
      <w:pPr>
        <w:tabs>
          <w:tab w:val="left" w:pos="2730"/>
        </w:tabs>
        <w:spacing w:line="360" w:lineRule="auto"/>
        <w:ind w:left="723" w:hangingChars="200" w:hanging="723"/>
        <w:jc w:val="center"/>
        <w:rPr>
          <w:rFonts w:ascii="宋体" w:eastAsia="宋体" w:hAnsi="宋体" w:cs="Times New Roman"/>
          <w:b/>
          <w:sz w:val="36"/>
          <w:szCs w:val="36"/>
        </w:rPr>
      </w:pPr>
    </w:p>
    <w:p w:rsidR="009A2AA9" w:rsidRDefault="002621E5" w:rsidP="00F37B09">
      <w:pPr>
        <w:tabs>
          <w:tab w:val="left" w:pos="2730"/>
        </w:tabs>
        <w:spacing w:line="360" w:lineRule="auto"/>
        <w:ind w:left="723" w:hangingChars="200" w:hanging="723"/>
        <w:jc w:val="center"/>
        <w:rPr>
          <w:rFonts w:ascii="宋体" w:eastAsia="宋体" w:hAnsi="宋体" w:cs="Times New Roman"/>
          <w:b/>
          <w:bCs/>
          <w:sz w:val="36"/>
          <w:szCs w:val="36"/>
        </w:rPr>
      </w:pPr>
      <w:r w:rsidRPr="00A824A5">
        <w:rPr>
          <w:rFonts w:ascii="宋体" w:eastAsia="宋体" w:hAnsi="宋体" w:cs="Times New Roman"/>
          <w:b/>
          <w:sz w:val="36"/>
          <w:szCs w:val="36"/>
        </w:rPr>
        <w:t>202</w:t>
      </w:r>
      <w:r w:rsidRPr="00A824A5">
        <w:rPr>
          <w:rFonts w:ascii="宋体" w:eastAsia="宋体" w:hAnsi="宋体" w:cs="Times New Roman" w:hint="eastAsia"/>
          <w:b/>
          <w:sz w:val="36"/>
          <w:szCs w:val="36"/>
        </w:rPr>
        <w:t>2</w:t>
      </w:r>
      <w:r w:rsidRPr="00A824A5">
        <w:rPr>
          <w:rFonts w:ascii="宋体" w:eastAsia="宋体" w:hAnsi="宋体" w:cs="Times New Roman"/>
          <w:b/>
          <w:sz w:val="36"/>
          <w:szCs w:val="36"/>
        </w:rPr>
        <w:t>年</w:t>
      </w:r>
      <w:r w:rsidR="00A824A5" w:rsidRPr="00A824A5">
        <w:rPr>
          <w:rFonts w:ascii="宋体" w:eastAsia="宋体" w:hAnsi="宋体" w:cs="Times New Roman" w:hint="eastAsia"/>
          <w:b/>
          <w:sz w:val="36"/>
          <w:szCs w:val="36"/>
        </w:rPr>
        <w:t>3</w:t>
      </w:r>
      <w:r w:rsidRPr="00A824A5">
        <w:rPr>
          <w:rFonts w:ascii="宋体" w:eastAsia="宋体" w:hAnsi="宋体" w:cs="Times New Roman"/>
          <w:b/>
          <w:sz w:val="36"/>
          <w:szCs w:val="36"/>
        </w:rPr>
        <w:t>月</w:t>
      </w:r>
      <w:r w:rsidR="00A824A5" w:rsidRPr="00A824A5">
        <w:rPr>
          <w:rFonts w:ascii="宋体" w:eastAsia="宋体" w:hAnsi="宋体" w:cs="Times New Roman" w:hint="eastAsia"/>
          <w:b/>
          <w:sz w:val="36"/>
          <w:szCs w:val="36"/>
        </w:rPr>
        <w:t>7</w:t>
      </w:r>
      <w:r w:rsidRPr="00A824A5">
        <w:rPr>
          <w:rFonts w:ascii="宋体" w:eastAsia="宋体" w:hAnsi="宋体" w:cs="Times New Roman"/>
          <w:b/>
          <w:sz w:val="36"/>
          <w:szCs w:val="36"/>
        </w:rPr>
        <w:t>日</w:t>
      </w:r>
    </w:p>
    <w:p w:rsidR="009A2AA9" w:rsidRDefault="002621E5" w:rsidP="00F37B09">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9A2AA9" w:rsidRDefault="009A2AA9" w:rsidP="00F37B09">
      <w:pPr>
        <w:spacing w:line="360" w:lineRule="auto"/>
        <w:ind w:left="964" w:hangingChars="200" w:hanging="964"/>
        <w:jc w:val="center"/>
        <w:rPr>
          <w:rFonts w:ascii="宋体" w:eastAsia="宋体" w:hAnsi="宋体" w:cs="Times New Roman"/>
          <w:b/>
          <w:bCs/>
          <w:sz w:val="48"/>
          <w:szCs w:val="20"/>
        </w:rPr>
      </w:pPr>
    </w:p>
    <w:p w:rsidR="009A2AA9" w:rsidRDefault="002621E5" w:rsidP="00F37B09">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9A2AA9" w:rsidRDefault="009A2AA9" w:rsidP="00F37B09">
      <w:pPr>
        <w:spacing w:line="360" w:lineRule="auto"/>
        <w:ind w:left="199" w:hangingChars="55" w:hanging="199"/>
        <w:rPr>
          <w:rFonts w:ascii="宋体" w:eastAsia="宋体" w:hAnsi="宋体" w:cs="Times New Roman"/>
          <w:b/>
          <w:bCs/>
          <w:sz w:val="36"/>
          <w:szCs w:val="20"/>
        </w:rPr>
      </w:pPr>
    </w:p>
    <w:p w:rsidR="009A2AA9" w:rsidRDefault="006169EE">
      <w:pPr>
        <w:tabs>
          <w:tab w:val="left" w:pos="945"/>
          <w:tab w:val="right" w:leader="dot" w:pos="8777"/>
        </w:tabs>
        <w:spacing w:before="120" w:after="120" w:line="360" w:lineRule="exact"/>
        <w:rPr>
          <w:rFonts w:ascii="Calibri" w:eastAsia="宋体" w:hAnsi="Calibri" w:cs="Times New Roman"/>
        </w:rPr>
      </w:pPr>
      <w:r w:rsidRPr="006169EE">
        <w:rPr>
          <w:rFonts w:ascii="宋体" w:eastAsia="宋体" w:hAnsi="宋体" w:cs="Times New Roman"/>
          <w:b/>
          <w:sz w:val="24"/>
          <w:szCs w:val="36"/>
        </w:rPr>
        <w:fldChar w:fldCharType="begin"/>
      </w:r>
      <w:r w:rsidR="002621E5">
        <w:rPr>
          <w:rFonts w:ascii="宋体" w:eastAsia="宋体" w:hAnsi="宋体" w:cs="Times New Roman"/>
          <w:b/>
          <w:sz w:val="24"/>
          <w:szCs w:val="36"/>
        </w:rPr>
        <w:instrText xml:space="preserve"> TOC \h \z \t "ifb,1,sor,1,bds,1,cbds,1" </w:instrText>
      </w:r>
      <w:r w:rsidRPr="006169EE">
        <w:rPr>
          <w:rFonts w:ascii="宋体" w:eastAsia="宋体" w:hAnsi="宋体" w:cs="Times New Roman"/>
          <w:b/>
          <w:sz w:val="24"/>
          <w:szCs w:val="36"/>
        </w:rPr>
        <w:fldChar w:fldCharType="separate"/>
      </w:r>
      <w:hyperlink w:anchor="_Toc11326092" w:history="1">
        <w:r w:rsidR="002621E5">
          <w:rPr>
            <w:rFonts w:ascii="宋体" w:eastAsia="宋体" w:hAnsi="宋体" w:cs="Times New Roman" w:hint="eastAsia"/>
            <w:b/>
            <w:color w:val="0000FF"/>
            <w:sz w:val="24"/>
            <w:szCs w:val="36"/>
            <w:u w:val="single"/>
          </w:rPr>
          <w:t>第一章</w:t>
        </w:r>
        <w:r w:rsidR="002621E5">
          <w:rPr>
            <w:rFonts w:ascii="宋体" w:eastAsia="宋体" w:hAnsi="宋体" w:cs="Times New Roman"/>
            <w:b/>
            <w:color w:val="0000FF"/>
            <w:sz w:val="24"/>
            <w:szCs w:val="36"/>
            <w:u w:val="single"/>
          </w:rPr>
          <w:t xml:space="preserve"> </w:t>
        </w:r>
        <w:r w:rsidR="002621E5">
          <w:rPr>
            <w:rFonts w:ascii="Calibri" w:eastAsia="宋体" w:hAnsi="Calibri" w:cs="Times New Roman"/>
          </w:rPr>
          <w:tab/>
        </w:r>
        <w:r w:rsidR="002621E5">
          <w:rPr>
            <w:rFonts w:ascii="宋体" w:eastAsia="宋体" w:hAnsi="宋体" w:cs="Times New Roman" w:hint="eastAsia"/>
            <w:b/>
            <w:color w:val="0000FF"/>
            <w:sz w:val="24"/>
            <w:szCs w:val="36"/>
            <w:u w:val="single"/>
          </w:rPr>
          <w:t>投标邀</w:t>
        </w:r>
        <w:r w:rsidR="002621E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2621E5">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2621E5">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9A2AA9" w:rsidRDefault="006169EE">
      <w:pPr>
        <w:tabs>
          <w:tab w:val="left" w:pos="945"/>
          <w:tab w:val="right" w:leader="dot" w:pos="8777"/>
        </w:tabs>
        <w:spacing w:before="120" w:after="120" w:line="360" w:lineRule="exact"/>
        <w:rPr>
          <w:rFonts w:ascii="Calibri" w:eastAsia="宋体" w:hAnsi="Calibri" w:cs="Times New Roman"/>
        </w:rPr>
      </w:pPr>
      <w:hyperlink w:anchor="_Toc11326093" w:history="1">
        <w:r w:rsidR="002621E5">
          <w:rPr>
            <w:rFonts w:ascii="宋体" w:eastAsia="宋体" w:hAnsi="宋体" w:cs="Times New Roman" w:hint="eastAsia"/>
            <w:b/>
            <w:color w:val="0000FF"/>
            <w:sz w:val="24"/>
            <w:szCs w:val="36"/>
            <w:u w:val="single"/>
          </w:rPr>
          <w:t>第二章</w:t>
        </w:r>
        <w:r w:rsidR="002621E5">
          <w:rPr>
            <w:rFonts w:ascii="宋体" w:eastAsia="宋体" w:hAnsi="宋体" w:cs="Times New Roman"/>
            <w:b/>
            <w:color w:val="0000FF"/>
            <w:sz w:val="24"/>
            <w:szCs w:val="36"/>
            <w:u w:val="single"/>
          </w:rPr>
          <w:t xml:space="preserve"> </w:t>
        </w:r>
        <w:r w:rsidR="002621E5">
          <w:rPr>
            <w:rFonts w:ascii="Calibri" w:eastAsia="宋体" w:hAnsi="Calibri" w:cs="Times New Roman"/>
          </w:rPr>
          <w:tab/>
        </w:r>
        <w:r w:rsidR="002621E5">
          <w:rPr>
            <w:rFonts w:ascii="宋体" w:eastAsia="宋体" w:hAnsi="宋体" w:cs="Times New Roman" w:hint="eastAsia"/>
            <w:b/>
            <w:color w:val="0000FF"/>
            <w:sz w:val="24"/>
            <w:szCs w:val="36"/>
            <w:u w:val="single"/>
          </w:rPr>
          <w:t>投标资料表</w:t>
        </w:r>
        <w:r w:rsidR="002621E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2621E5">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2621E5">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9A2AA9" w:rsidRDefault="006169EE">
      <w:pPr>
        <w:tabs>
          <w:tab w:val="left" w:pos="945"/>
          <w:tab w:val="right" w:leader="dot" w:pos="8777"/>
        </w:tabs>
        <w:spacing w:before="120" w:after="120" w:line="360" w:lineRule="exact"/>
        <w:rPr>
          <w:rFonts w:ascii="Calibri" w:eastAsia="宋体" w:hAnsi="Calibri" w:cs="Times New Roman"/>
        </w:rPr>
      </w:pPr>
      <w:hyperlink w:anchor="_Toc11326094" w:history="1">
        <w:r w:rsidR="002621E5">
          <w:rPr>
            <w:rFonts w:ascii="宋体" w:eastAsia="宋体" w:hAnsi="宋体" w:cs="Times New Roman" w:hint="eastAsia"/>
            <w:b/>
            <w:color w:val="0000FF"/>
            <w:sz w:val="24"/>
            <w:szCs w:val="36"/>
            <w:u w:val="single"/>
          </w:rPr>
          <w:t>第三章</w:t>
        </w:r>
        <w:r w:rsidR="002621E5">
          <w:rPr>
            <w:rFonts w:ascii="Calibri" w:eastAsia="宋体" w:hAnsi="Calibri" w:cs="Times New Roman"/>
          </w:rPr>
          <w:tab/>
        </w:r>
        <w:r w:rsidR="002621E5">
          <w:rPr>
            <w:rFonts w:ascii="宋体" w:eastAsia="宋体" w:hAnsi="宋体" w:cs="Times New Roman" w:hint="eastAsia"/>
            <w:b/>
            <w:color w:val="0000FF"/>
            <w:sz w:val="24"/>
            <w:szCs w:val="36"/>
            <w:u w:val="single"/>
          </w:rPr>
          <w:t>合同专用条款</w:t>
        </w:r>
        <w:r w:rsidR="002621E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2621E5">
          <w:rPr>
            <w:rFonts w:ascii="Times New Roman" w:eastAsia="华文仿宋" w:hAnsi="Times New Roman" w:cs="Times New Roman"/>
            <w:b/>
            <w:sz w:val="24"/>
            <w:szCs w:val="36"/>
          </w:rPr>
          <w:instrText xml:space="preserve"> PAGEREF _Toc11326094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2621E5">
          <w:rPr>
            <w:rFonts w:ascii="Times New Roman" w:eastAsia="华文仿宋" w:hAnsi="Times New Roman" w:cs="Times New Roman"/>
            <w:b/>
            <w:sz w:val="24"/>
            <w:szCs w:val="36"/>
          </w:rPr>
          <w:t>13</w:t>
        </w:r>
        <w:r>
          <w:rPr>
            <w:rFonts w:ascii="Times New Roman" w:eastAsia="华文仿宋" w:hAnsi="Times New Roman" w:cs="Times New Roman"/>
            <w:b/>
            <w:sz w:val="24"/>
            <w:szCs w:val="36"/>
          </w:rPr>
          <w:fldChar w:fldCharType="end"/>
        </w:r>
      </w:hyperlink>
    </w:p>
    <w:p w:rsidR="009A2AA9" w:rsidRDefault="006169EE">
      <w:pPr>
        <w:tabs>
          <w:tab w:val="left" w:pos="945"/>
          <w:tab w:val="right" w:leader="dot" w:pos="8777"/>
        </w:tabs>
        <w:spacing w:before="120" w:after="120" w:line="360" w:lineRule="exact"/>
        <w:rPr>
          <w:rFonts w:ascii="Calibri" w:eastAsia="宋体" w:hAnsi="Calibri" w:cs="Times New Roman"/>
        </w:rPr>
      </w:pPr>
      <w:hyperlink w:anchor="_Toc11326095" w:history="1">
        <w:r w:rsidR="002621E5">
          <w:rPr>
            <w:rFonts w:ascii="宋体" w:eastAsia="宋体" w:hAnsi="宋体" w:cs="Times New Roman" w:hint="eastAsia"/>
            <w:b/>
            <w:color w:val="0000FF"/>
            <w:sz w:val="24"/>
            <w:szCs w:val="36"/>
            <w:u w:val="single"/>
          </w:rPr>
          <w:t>第四章</w:t>
        </w:r>
        <w:r w:rsidR="002621E5">
          <w:rPr>
            <w:rFonts w:ascii="Calibri" w:eastAsia="宋体" w:hAnsi="Calibri" w:cs="Times New Roman"/>
          </w:rPr>
          <w:tab/>
        </w:r>
        <w:r w:rsidR="002621E5">
          <w:rPr>
            <w:rFonts w:ascii="宋体" w:eastAsia="宋体" w:hAnsi="宋体" w:cs="Times New Roman" w:hint="eastAsia"/>
            <w:b/>
            <w:color w:val="0000FF"/>
            <w:sz w:val="24"/>
            <w:szCs w:val="36"/>
            <w:u w:val="single"/>
          </w:rPr>
          <w:t>货物需求一览表及技术规格</w:t>
        </w:r>
        <w:r w:rsidR="002621E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2621E5">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2621E5">
          <w:rPr>
            <w:rFonts w:ascii="Times New Roman" w:eastAsia="华文仿宋" w:hAnsi="Times New Roman" w:cs="Times New Roman"/>
            <w:b/>
            <w:sz w:val="24"/>
            <w:szCs w:val="36"/>
          </w:rPr>
          <w:t>19</w:t>
        </w:r>
        <w:r>
          <w:rPr>
            <w:rFonts w:ascii="Times New Roman" w:eastAsia="华文仿宋" w:hAnsi="Times New Roman" w:cs="Times New Roman"/>
            <w:b/>
            <w:sz w:val="24"/>
            <w:szCs w:val="36"/>
          </w:rPr>
          <w:fldChar w:fldCharType="end"/>
        </w:r>
      </w:hyperlink>
    </w:p>
    <w:p w:rsidR="009A2AA9" w:rsidRDefault="006169EE">
      <w:pPr>
        <w:tabs>
          <w:tab w:val="left" w:pos="945"/>
          <w:tab w:val="right" w:leader="dot" w:pos="8777"/>
        </w:tabs>
        <w:spacing w:before="120" w:after="120" w:line="360" w:lineRule="exact"/>
        <w:rPr>
          <w:rFonts w:ascii="Calibri" w:eastAsia="宋体" w:hAnsi="Calibri" w:cs="Times New Roman"/>
        </w:rPr>
      </w:pPr>
      <w:hyperlink w:anchor="_Toc11326096" w:history="1">
        <w:r w:rsidR="002621E5">
          <w:rPr>
            <w:rFonts w:ascii="宋体" w:eastAsia="宋体" w:hAnsi="宋体" w:cs="Times New Roman" w:hint="eastAsia"/>
            <w:b/>
            <w:color w:val="0000FF"/>
            <w:sz w:val="24"/>
            <w:szCs w:val="36"/>
            <w:u w:val="single"/>
          </w:rPr>
          <w:t>附件</w:t>
        </w:r>
        <w:r w:rsidR="002621E5">
          <w:rPr>
            <w:rFonts w:ascii="宋体" w:eastAsia="宋体" w:hAnsi="宋体" w:cs="Times New Roman"/>
            <w:b/>
            <w:color w:val="0000FF"/>
            <w:sz w:val="24"/>
            <w:szCs w:val="36"/>
            <w:u w:val="single"/>
          </w:rPr>
          <w:t>1</w:t>
        </w:r>
        <w:r w:rsidR="002621E5">
          <w:rPr>
            <w:rFonts w:ascii="宋体" w:eastAsia="宋体" w:hAnsi="宋体" w:cs="Times New Roman" w:hint="eastAsia"/>
            <w:b/>
            <w:color w:val="0000FF"/>
            <w:sz w:val="24"/>
            <w:szCs w:val="36"/>
            <w:u w:val="single"/>
          </w:rPr>
          <w:t>：无重大违法记录承诺书（格式）</w:t>
        </w:r>
        <w:r w:rsidR="002621E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2621E5">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2621E5">
          <w:rPr>
            <w:rFonts w:ascii="Times New Roman" w:eastAsia="华文仿宋" w:hAnsi="Times New Roman" w:cs="Times New Roman"/>
            <w:b/>
            <w:sz w:val="24"/>
            <w:szCs w:val="36"/>
          </w:rPr>
          <w:t>33</w:t>
        </w:r>
        <w:r>
          <w:rPr>
            <w:rFonts w:ascii="Times New Roman" w:eastAsia="华文仿宋" w:hAnsi="Times New Roman" w:cs="Times New Roman"/>
            <w:b/>
            <w:sz w:val="24"/>
            <w:szCs w:val="36"/>
          </w:rPr>
          <w:fldChar w:fldCharType="end"/>
        </w:r>
      </w:hyperlink>
    </w:p>
    <w:p w:rsidR="009A2AA9" w:rsidRDefault="006169EE">
      <w:pPr>
        <w:tabs>
          <w:tab w:val="left" w:pos="945"/>
          <w:tab w:val="right" w:leader="dot" w:pos="8777"/>
        </w:tabs>
        <w:spacing w:before="120" w:after="120" w:line="360" w:lineRule="exact"/>
        <w:rPr>
          <w:rFonts w:ascii="Calibri" w:eastAsia="宋体" w:hAnsi="Calibri" w:cs="Times New Roman"/>
        </w:rPr>
      </w:pPr>
      <w:hyperlink w:anchor="_Toc11326097" w:history="1">
        <w:r w:rsidR="002621E5">
          <w:rPr>
            <w:rFonts w:ascii="宋体" w:eastAsia="宋体" w:hAnsi="宋体" w:cs="Times New Roman" w:hint="eastAsia"/>
            <w:b/>
            <w:color w:val="0000FF"/>
            <w:sz w:val="24"/>
            <w:szCs w:val="36"/>
            <w:u w:val="single"/>
          </w:rPr>
          <w:t>附件</w:t>
        </w:r>
        <w:r w:rsidR="002621E5">
          <w:rPr>
            <w:rFonts w:ascii="宋体" w:eastAsia="宋体" w:hAnsi="宋体" w:cs="Times New Roman"/>
            <w:b/>
            <w:color w:val="0000FF"/>
            <w:sz w:val="24"/>
            <w:szCs w:val="36"/>
            <w:u w:val="single"/>
          </w:rPr>
          <w:t>2</w:t>
        </w:r>
        <w:r w:rsidR="002621E5">
          <w:rPr>
            <w:rFonts w:ascii="宋体" w:eastAsia="宋体" w:hAnsi="宋体" w:cs="Times New Roman" w:hint="eastAsia"/>
            <w:b/>
            <w:color w:val="0000FF"/>
            <w:sz w:val="24"/>
            <w:szCs w:val="36"/>
            <w:u w:val="single"/>
          </w:rPr>
          <w:t>：无行贿犯罪记录声明函（格式）</w:t>
        </w:r>
        <w:r w:rsidR="002621E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2621E5">
          <w:rPr>
            <w:rFonts w:ascii="Times New Roman" w:eastAsia="华文仿宋" w:hAnsi="Times New Roman" w:cs="Times New Roman"/>
            <w:b/>
            <w:sz w:val="24"/>
            <w:szCs w:val="36"/>
          </w:rPr>
          <w:instrText xml:space="preserve"> PAGEREF _Toc11326097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2621E5">
          <w:rPr>
            <w:rFonts w:ascii="Times New Roman" w:eastAsia="华文仿宋" w:hAnsi="Times New Roman" w:cs="Times New Roman"/>
            <w:b/>
            <w:sz w:val="24"/>
            <w:szCs w:val="36"/>
          </w:rPr>
          <w:t>34</w:t>
        </w:r>
        <w:r>
          <w:rPr>
            <w:rFonts w:ascii="Times New Roman" w:eastAsia="华文仿宋" w:hAnsi="Times New Roman" w:cs="Times New Roman"/>
            <w:b/>
            <w:sz w:val="24"/>
            <w:szCs w:val="36"/>
          </w:rPr>
          <w:fldChar w:fldCharType="end"/>
        </w:r>
      </w:hyperlink>
    </w:p>
    <w:p w:rsidR="009A2AA9" w:rsidRDefault="006169EE">
      <w:pPr>
        <w:tabs>
          <w:tab w:val="left" w:pos="945"/>
          <w:tab w:val="right" w:leader="dot" w:pos="8777"/>
        </w:tabs>
        <w:spacing w:before="120" w:after="120" w:line="360" w:lineRule="exact"/>
        <w:rPr>
          <w:rFonts w:ascii="Calibri" w:eastAsia="宋体" w:hAnsi="Calibri" w:cs="Times New Roman"/>
        </w:rPr>
      </w:pPr>
      <w:hyperlink w:anchor="_Toc11326098" w:history="1">
        <w:r w:rsidR="002621E5">
          <w:rPr>
            <w:rFonts w:ascii="宋体" w:eastAsia="宋体" w:hAnsi="宋体" w:cs="Times New Roman" w:hint="eastAsia"/>
            <w:b/>
            <w:color w:val="0000FF"/>
            <w:sz w:val="24"/>
            <w:szCs w:val="36"/>
            <w:u w:val="single"/>
          </w:rPr>
          <w:t>附件</w:t>
        </w:r>
        <w:r w:rsidR="002621E5">
          <w:rPr>
            <w:rFonts w:ascii="宋体" w:eastAsia="宋体" w:hAnsi="宋体" w:cs="Times New Roman"/>
            <w:b/>
            <w:color w:val="0000FF"/>
            <w:sz w:val="24"/>
            <w:szCs w:val="36"/>
            <w:u w:val="single"/>
          </w:rPr>
          <w:t>3</w:t>
        </w:r>
        <w:r w:rsidR="002621E5">
          <w:rPr>
            <w:rFonts w:ascii="宋体" w:eastAsia="宋体" w:hAnsi="宋体" w:cs="Times New Roman" w:hint="eastAsia"/>
            <w:b/>
            <w:color w:val="0000FF"/>
            <w:sz w:val="24"/>
            <w:szCs w:val="36"/>
            <w:u w:val="single"/>
          </w:rPr>
          <w:t>：关于原产于特定国家（地区）特定进口商品加征关税的承诺书（格式）</w:t>
        </w:r>
        <w:r w:rsidR="002621E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2621E5">
          <w:rPr>
            <w:rFonts w:ascii="Times New Roman" w:eastAsia="华文仿宋" w:hAnsi="Times New Roman" w:cs="Times New Roman"/>
            <w:b/>
            <w:sz w:val="24"/>
            <w:szCs w:val="36"/>
          </w:rPr>
          <w:instrText xml:space="preserve"> PAGEREF _Toc11326098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2621E5">
          <w:rPr>
            <w:rFonts w:ascii="Times New Roman" w:eastAsia="华文仿宋" w:hAnsi="Times New Roman" w:cs="Times New Roman"/>
            <w:b/>
            <w:sz w:val="24"/>
            <w:szCs w:val="36"/>
          </w:rPr>
          <w:t>35</w:t>
        </w:r>
        <w:r>
          <w:rPr>
            <w:rFonts w:ascii="Times New Roman" w:eastAsia="华文仿宋" w:hAnsi="Times New Roman" w:cs="Times New Roman"/>
            <w:b/>
            <w:sz w:val="24"/>
            <w:szCs w:val="36"/>
          </w:rPr>
          <w:fldChar w:fldCharType="end"/>
        </w:r>
      </w:hyperlink>
    </w:p>
    <w:p w:rsidR="009A2AA9" w:rsidRDefault="006169EE">
      <w:r>
        <w:fldChar w:fldCharType="end"/>
      </w:r>
    </w:p>
    <w:p w:rsidR="009A2AA9" w:rsidRDefault="009A2AA9">
      <w:pPr>
        <w:spacing w:line="360" w:lineRule="auto"/>
        <w:rPr>
          <w:rFonts w:ascii="宋体" w:eastAsia="宋体" w:hAnsi="宋体" w:cs="Times New Roman"/>
          <w:szCs w:val="20"/>
        </w:rPr>
        <w:sectPr w:rsidR="009A2AA9">
          <w:headerReference w:type="even" r:id="rId9"/>
          <w:headerReference w:type="default" r:id="rId10"/>
          <w:footerReference w:type="even" r:id="rId11"/>
          <w:footerReference w:type="default" r:id="rId12"/>
          <w:headerReference w:type="first" r:id="rId13"/>
          <w:pgSz w:w="11906" w:h="16838"/>
          <w:pgMar w:top="1418" w:right="1077" w:bottom="1242" w:left="1077" w:header="567" w:footer="567" w:gutter="0"/>
          <w:pgNumType w:start="0"/>
          <w:cols w:space="425"/>
          <w:titlePg/>
          <w:docGrid w:type="linesAndChars" w:linePitch="312"/>
        </w:sectPr>
      </w:pPr>
    </w:p>
    <w:p w:rsidR="009A2AA9" w:rsidRDefault="002621E5">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投标邀请</w:t>
      </w:r>
      <w:bookmarkEnd w:id="1"/>
      <w:bookmarkEnd w:id="2"/>
    </w:p>
    <w:p w:rsidR="009A2AA9" w:rsidRDefault="002621E5" w:rsidP="00F37B09">
      <w:pPr>
        <w:spacing w:line="360" w:lineRule="auto"/>
        <w:ind w:left="425" w:hangingChars="177" w:hanging="425"/>
        <w:rPr>
          <w:rFonts w:ascii="宋体" w:eastAsia="宋体" w:hAnsi="宋体" w:cs="Times New Roman"/>
          <w:sz w:val="24"/>
          <w:szCs w:val="24"/>
        </w:rPr>
      </w:pPr>
      <w:bookmarkStart w:id="3" w:name="_Toc461613077"/>
      <w:bookmarkStart w:id="4" w:name="_Toc461613005"/>
      <w:r>
        <w:rPr>
          <w:rFonts w:ascii="宋体" w:eastAsia="宋体" w:hAnsi="宋体" w:cs="Times New Roman" w:hint="eastAsia"/>
          <w:sz w:val="24"/>
          <w:szCs w:val="24"/>
        </w:rPr>
        <w:t>1、上海市中医医院现以公开招标方式邀请合格的投标人就下列所提供的货物和相关服务提交密封投标。</w:t>
      </w:r>
    </w:p>
    <w:p w:rsidR="009A2AA9" w:rsidRDefault="002621E5" w:rsidP="00F37B09">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（1）</w:t>
      </w:r>
      <w:r>
        <w:rPr>
          <w:rFonts w:ascii="宋体" w:eastAsia="宋体" w:hAnsi="宋体" w:cs="宋体" w:hint="eastAsia"/>
          <w:kern w:val="0"/>
          <w:sz w:val="24"/>
          <w:szCs w:val="24"/>
        </w:rPr>
        <w:t>设备名称及数量：</w:t>
      </w:r>
    </w:p>
    <w:bookmarkEnd w:id="3"/>
    <w:bookmarkEnd w:id="4"/>
    <w:p w:rsidR="009A2AA9" w:rsidRPr="00F37B09" w:rsidRDefault="00F37B09" w:rsidP="00F37B09">
      <w:pPr>
        <w:autoSpaceDE w:val="0"/>
        <w:autoSpaceDN w:val="0"/>
        <w:spacing w:line="360" w:lineRule="auto"/>
        <w:ind w:left="360" w:firstLineChars="27" w:firstLine="65"/>
        <w:rPr>
          <w:rFonts w:ascii="宋体" w:eastAsia="宋体" w:hAnsi="宋体" w:cs="宋体"/>
          <w:kern w:val="0"/>
          <w:sz w:val="24"/>
          <w:szCs w:val="24"/>
        </w:rPr>
      </w:pPr>
      <w:r w:rsidRPr="00F37B09">
        <w:rPr>
          <w:rFonts w:ascii="宋体" w:eastAsia="宋体" w:hAnsi="宋体" w:cs="Times New Roman" w:hint="eastAsia"/>
          <w:color w:val="000000" w:themeColor="text1"/>
          <w:sz w:val="24"/>
          <w:szCs w:val="24"/>
        </w:rPr>
        <w:t>放大镜摄像系统</w:t>
      </w:r>
      <w:r w:rsidR="002621E5" w:rsidRPr="00F37B09">
        <w:rPr>
          <w:rFonts w:ascii="宋体" w:eastAsia="宋体" w:hAnsi="宋体" w:cs="宋体" w:hint="eastAsia"/>
          <w:kern w:val="0"/>
          <w:sz w:val="24"/>
          <w:szCs w:val="24"/>
        </w:rPr>
        <w:t>/</w:t>
      </w:r>
      <w:r w:rsidRPr="00F37B09">
        <w:rPr>
          <w:rFonts w:ascii="宋体" w:eastAsia="宋体" w:hAnsi="宋体" w:cs="宋体" w:hint="eastAsia"/>
          <w:kern w:val="0"/>
          <w:sz w:val="24"/>
          <w:szCs w:val="24"/>
        </w:rPr>
        <w:t>肆</w:t>
      </w:r>
      <w:r w:rsidR="002621E5" w:rsidRPr="00F37B09">
        <w:rPr>
          <w:rFonts w:ascii="宋体" w:eastAsia="宋体" w:hAnsi="宋体" w:cs="宋体" w:hint="eastAsia"/>
          <w:kern w:val="0"/>
          <w:sz w:val="24"/>
          <w:szCs w:val="24"/>
        </w:rPr>
        <w:t>台</w:t>
      </w:r>
    </w:p>
    <w:p w:rsidR="009A2AA9" w:rsidRDefault="002621E5" w:rsidP="00F37B09">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（2）技术要求：见本招标文件第四章“货物需求一览表及技术规格”</w:t>
      </w:r>
    </w:p>
    <w:p w:rsidR="009A2AA9" w:rsidRDefault="002621E5" w:rsidP="00F37B09">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宋体" w:eastAsia="宋体" w:hAnsi="宋体" w:cs="Times New Roman"/>
          <w:sz w:val="24"/>
          <w:szCs w:val="24"/>
        </w:rPr>
        <w:t>2</w:t>
      </w:r>
      <w:r>
        <w:rPr>
          <w:rFonts w:ascii="宋体" w:eastAsia="宋体" w:hAnsi="宋体" w:cs="Times New Roman" w:hint="eastAsia"/>
          <w:sz w:val="24"/>
          <w:szCs w:val="24"/>
        </w:rPr>
        <w:t>、有兴趣的合格潜在投标人请于</w:t>
      </w:r>
      <w:r w:rsidRPr="00A824A5">
        <w:rPr>
          <w:rFonts w:ascii="宋体" w:eastAsia="宋体" w:hAnsi="宋体" w:cs="Times New Roman" w:hint="eastAsia"/>
          <w:sz w:val="24"/>
          <w:szCs w:val="24"/>
        </w:rPr>
        <w:t>2022年</w:t>
      </w:r>
      <w:r w:rsidR="00A824A5" w:rsidRPr="00A824A5">
        <w:rPr>
          <w:rFonts w:ascii="宋体" w:eastAsia="宋体" w:hAnsi="宋体" w:cs="Times New Roman" w:hint="eastAsia"/>
          <w:sz w:val="24"/>
          <w:szCs w:val="24"/>
        </w:rPr>
        <w:t>3</w:t>
      </w:r>
      <w:r w:rsidRPr="00A824A5">
        <w:rPr>
          <w:rFonts w:ascii="宋体" w:eastAsia="宋体" w:hAnsi="宋体" w:cs="Times New Roman" w:hint="eastAsia"/>
          <w:sz w:val="24"/>
          <w:szCs w:val="24"/>
        </w:rPr>
        <w:t>月</w:t>
      </w:r>
      <w:r w:rsidR="00A824A5" w:rsidRPr="00A824A5">
        <w:rPr>
          <w:rFonts w:ascii="宋体" w:eastAsia="宋体" w:hAnsi="宋体" w:cs="Times New Roman" w:hint="eastAsia"/>
          <w:sz w:val="24"/>
          <w:szCs w:val="24"/>
        </w:rPr>
        <w:t>7</w:t>
      </w:r>
      <w:r w:rsidRPr="00A824A5">
        <w:rPr>
          <w:rFonts w:ascii="宋体" w:eastAsia="宋体" w:hAnsi="宋体" w:cs="Times New Roman" w:hint="eastAsia"/>
          <w:sz w:val="24"/>
          <w:szCs w:val="24"/>
        </w:rPr>
        <w:t>日起至2022年</w:t>
      </w:r>
      <w:r w:rsidR="00A824A5" w:rsidRPr="00A824A5">
        <w:rPr>
          <w:rFonts w:ascii="宋体" w:eastAsia="宋体" w:hAnsi="宋体" w:cs="Times New Roman" w:hint="eastAsia"/>
          <w:sz w:val="24"/>
          <w:szCs w:val="24"/>
        </w:rPr>
        <w:t>3</w:t>
      </w:r>
      <w:r w:rsidRPr="00A824A5">
        <w:rPr>
          <w:rFonts w:ascii="宋体" w:eastAsia="宋体" w:hAnsi="宋体" w:cs="Times New Roman" w:hint="eastAsia"/>
          <w:sz w:val="24"/>
          <w:szCs w:val="24"/>
        </w:rPr>
        <w:t>月</w:t>
      </w:r>
      <w:r w:rsidR="00A824A5" w:rsidRPr="00A824A5">
        <w:rPr>
          <w:rFonts w:ascii="宋体" w:eastAsia="宋体" w:hAnsi="宋体" w:cs="Times New Roman" w:hint="eastAsia"/>
          <w:sz w:val="24"/>
          <w:szCs w:val="24"/>
        </w:rPr>
        <w:t>11</w:t>
      </w:r>
      <w:r w:rsidRPr="00A824A5">
        <w:rPr>
          <w:rFonts w:ascii="宋体" w:eastAsia="宋体" w:hAnsi="宋体" w:cs="Times New Roman" w:hint="eastAsia"/>
          <w:sz w:val="24"/>
          <w:szCs w:val="24"/>
        </w:rPr>
        <w:t>日止</w:t>
      </w:r>
      <w:r>
        <w:rPr>
          <w:rFonts w:ascii="宋体" w:eastAsia="宋体" w:hAnsi="宋体" w:cs="Times New Roman" w:hint="eastAsia"/>
          <w:sz w:val="24"/>
          <w:szCs w:val="24"/>
        </w:rPr>
        <w:t>（星期六、日和节假日除外）来医院采购中心报名。</w:t>
      </w:r>
    </w:p>
    <w:p w:rsidR="009A2AA9" w:rsidRDefault="002621E5">
      <w:pPr>
        <w:autoSpaceDE w:val="0"/>
        <w:autoSpaceDN w:val="0"/>
        <w:spacing w:line="360" w:lineRule="auto"/>
        <w:ind w:left="426"/>
        <w:rPr>
          <w:rFonts w:ascii="宋体" w:eastAsia="宋体" w:hAnsi="宋体" w:cs="宋体"/>
          <w:b/>
          <w:kern w:val="0"/>
          <w:sz w:val="24"/>
          <w:szCs w:val="24"/>
        </w:rPr>
      </w:pPr>
      <w:r>
        <w:rPr>
          <w:rFonts w:ascii="宋体" w:eastAsia="宋体" w:hAnsi="宋体" w:cs="宋体" w:hint="eastAsia"/>
          <w:b/>
          <w:kern w:val="0"/>
          <w:sz w:val="24"/>
          <w:szCs w:val="24"/>
        </w:rPr>
        <w:t>（</w:t>
      </w:r>
      <w:r>
        <w:rPr>
          <w:rFonts w:ascii="宋体" w:eastAsia="宋体" w:hAnsi="宋体" w:cs="宋体"/>
          <w:b/>
          <w:kern w:val="0"/>
          <w:sz w:val="24"/>
          <w:szCs w:val="24"/>
        </w:rPr>
        <w:t>1</w:t>
      </w:r>
      <w:r>
        <w:rPr>
          <w:rFonts w:ascii="宋体" w:eastAsia="宋体" w:hAnsi="宋体" w:cs="宋体" w:hint="eastAsia"/>
          <w:b/>
          <w:kern w:val="0"/>
          <w:sz w:val="24"/>
          <w:szCs w:val="24"/>
        </w:rPr>
        <w:t>）现场领取招标文件：</w:t>
      </w:r>
    </w:p>
    <w:p w:rsidR="009A2AA9" w:rsidRDefault="002621E5">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携带下列资料的复印件并加盖公章，至上海市中医院采购中心领取招标文件。</w:t>
      </w:r>
    </w:p>
    <w:p w:rsidR="009A2AA9" w:rsidRDefault="002621E5">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1）营业执照（或事业单位、社会团体相关证书）复印件；</w:t>
      </w:r>
    </w:p>
    <w:p w:rsidR="009A2AA9" w:rsidRDefault="002621E5">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2）投标人为法人的，提供法定代表人授权书（原件）（其他组织需提供投资人/负责人授权书（原件））；</w:t>
      </w:r>
    </w:p>
    <w:p w:rsidR="009A2AA9" w:rsidRDefault="002621E5">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3）被授权代表身份证；</w:t>
      </w:r>
    </w:p>
    <w:p w:rsidR="009A2AA9" w:rsidRDefault="002621E5">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4）其他供应商认为需要提供的资料。</w:t>
      </w:r>
    </w:p>
    <w:p w:rsidR="009A2AA9" w:rsidRDefault="002621E5" w:rsidP="00F37B09">
      <w:pPr>
        <w:spacing w:line="360" w:lineRule="auto"/>
        <w:ind w:left="425" w:hangingChars="177" w:hanging="425"/>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sidRPr="00A824A5">
        <w:rPr>
          <w:rFonts w:ascii="宋体" w:eastAsia="宋体" w:hAnsi="宋体" w:cs="Times New Roman" w:hint="eastAsia"/>
          <w:sz w:val="24"/>
          <w:szCs w:val="24"/>
        </w:rPr>
        <w:t>定于2022年</w:t>
      </w:r>
      <w:r w:rsidR="00A824A5" w:rsidRPr="00A824A5">
        <w:rPr>
          <w:rFonts w:ascii="宋体" w:eastAsia="宋体" w:hAnsi="宋体" w:cs="Times New Roman" w:hint="eastAsia"/>
          <w:sz w:val="24"/>
          <w:szCs w:val="24"/>
        </w:rPr>
        <w:t>3</w:t>
      </w:r>
      <w:r w:rsidRPr="00A824A5">
        <w:rPr>
          <w:rFonts w:ascii="宋体" w:eastAsia="宋体" w:hAnsi="宋体" w:cs="Times New Roman" w:hint="eastAsia"/>
          <w:sz w:val="24"/>
          <w:szCs w:val="24"/>
        </w:rPr>
        <w:t>月</w:t>
      </w:r>
      <w:r w:rsidR="00A824A5" w:rsidRPr="00A824A5">
        <w:rPr>
          <w:rFonts w:ascii="宋体" w:eastAsia="宋体" w:hAnsi="宋体" w:cs="Times New Roman" w:hint="eastAsia"/>
          <w:sz w:val="24"/>
          <w:szCs w:val="24"/>
        </w:rPr>
        <w:t>17</w:t>
      </w:r>
      <w:r w:rsidRPr="00A824A5">
        <w:rPr>
          <w:rFonts w:ascii="宋体" w:eastAsia="宋体" w:hAnsi="宋体" w:cs="Times New Roman" w:hint="eastAsia"/>
          <w:sz w:val="24"/>
          <w:szCs w:val="24"/>
        </w:rPr>
        <w:t>日</w:t>
      </w:r>
      <w:r w:rsidRPr="00A824A5">
        <w:rPr>
          <w:rFonts w:ascii="宋体" w:eastAsia="宋体" w:hAnsi="宋体" w:cs="Times New Roman"/>
          <w:sz w:val="24"/>
          <w:szCs w:val="24"/>
        </w:rPr>
        <w:t>北京时间</w:t>
      </w:r>
      <w:r w:rsidRPr="00A824A5">
        <w:rPr>
          <w:rFonts w:ascii="宋体" w:eastAsia="宋体" w:hAnsi="宋体" w:cs="Times New Roman" w:hint="eastAsia"/>
          <w:sz w:val="24"/>
          <w:szCs w:val="24"/>
        </w:rPr>
        <w:t>1</w:t>
      </w:r>
      <w:r w:rsidRPr="00A824A5">
        <w:rPr>
          <w:rFonts w:ascii="宋体" w:eastAsia="宋体" w:hAnsi="宋体" w:cs="Times New Roman"/>
          <w:sz w:val="24"/>
          <w:szCs w:val="24"/>
        </w:rPr>
        <w:t>3:</w:t>
      </w:r>
      <w:r w:rsidRPr="00A824A5">
        <w:rPr>
          <w:rFonts w:ascii="宋体" w:eastAsia="宋体" w:hAnsi="宋体" w:cs="Times New Roman" w:hint="eastAsia"/>
          <w:sz w:val="24"/>
          <w:szCs w:val="24"/>
        </w:rPr>
        <w:t>0</w:t>
      </w:r>
      <w:r w:rsidRPr="00A824A5">
        <w:rPr>
          <w:rFonts w:ascii="宋体" w:eastAsia="宋体" w:hAnsi="宋体" w:cs="Times New Roman"/>
          <w:sz w:val="24"/>
          <w:szCs w:val="24"/>
        </w:rPr>
        <w:t>0</w:t>
      </w:r>
      <w:r>
        <w:rPr>
          <w:rFonts w:ascii="宋体" w:eastAsia="宋体" w:hAnsi="宋体" w:cs="Times New Roman" w:hint="eastAsia"/>
          <w:sz w:val="24"/>
          <w:szCs w:val="24"/>
        </w:rPr>
        <w:t>在</w:t>
      </w:r>
      <w:bookmarkStart w:id="7" w:name="_Toc461613013"/>
      <w:bookmarkStart w:id="8" w:name="_Toc461613085"/>
      <w:bookmarkEnd w:id="5"/>
      <w:bookmarkEnd w:id="6"/>
      <w:r>
        <w:rPr>
          <w:rFonts w:ascii="宋体" w:eastAsia="宋体" w:hAnsi="宋体" w:cs="Times New Roman" w:hint="eastAsia"/>
          <w:sz w:val="24"/>
          <w:szCs w:val="24"/>
        </w:rPr>
        <w:t>上海市中医医院采购中心进行院内谈判。</w:t>
      </w:r>
      <w:bookmarkEnd w:id="7"/>
      <w:bookmarkEnd w:id="8"/>
    </w:p>
    <w:p w:rsidR="009A2AA9" w:rsidRDefault="009A2AA9">
      <w:pPr>
        <w:autoSpaceDE w:val="0"/>
        <w:autoSpaceDN w:val="0"/>
        <w:spacing w:line="360" w:lineRule="auto"/>
        <w:ind w:left="426"/>
        <w:rPr>
          <w:rFonts w:ascii="宋体" w:eastAsia="宋体" w:hAnsi="宋体" w:cs="宋体"/>
          <w:kern w:val="0"/>
          <w:sz w:val="24"/>
          <w:szCs w:val="24"/>
        </w:rPr>
      </w:pPr>
      <w:bookmarkStart w:id="9" w:name="OLE_LINK11"/>
      <w:bookmarkStart w:id="10" w:name="OLE_LINK16"/>
    </w:p>
    <w:p w:rsidR="009A2AA9" w:rsidRDefault="009A2AA9">
      <w:pPr>
        <w:autoSpaceDE w:val="0"/>
        <w:autoSpaceDN w:val="0"/>
        <w:spacing w:line="360" w:lineRule="auto"/>
        <w:ind w:left="426"/>
        <w:rPr>
          <w:rFonts w:ascii="宋体" w:eastAsia="宋体" w:hAnsi="宋体" w:cs="宋体"/>
          <w:kern w:val="0"/>
          <w:sz w:val="24"/>
          <w:szCs w:val="24"/>
        </w:rPr>
      </w:pPr>
    </w:p>
    <w:p w:rsidR="009A2AA9" w:rsidRDefault="009A2AA9">
      <w:pPr>
        <w:autoSpaceDE w:val="0"/>
        <w:autoSpaceDN w:val="0"/>
        <w:spacing w:line="360" w:lineRule="auto"/>
        <w:ind w:left="426"/>
        <w:rPr>
          <w:rFonts w:ascii="宋体" w:eastAsia="宋体" w:hAnsi="宋体" w:cs="宋体"/>
          <w:kern w:val="0"/>
          <w:sz w:val="24"/>
          <w:szCs w:val="24"/>
        </w:rPr>
      </w:pPr>
    </w:p>
    <w:p w:rsidR="009A2AA9" w:rsidRDefault="009A2AA9">
      <w:pPr>
        <w:autoSpaceDE w:val="0"/>
        <w:autoSpaceDN w:val="0"/>
        <w:spacing w:line="360" w:lineRule="auto"/>
        <w:ind w:left="426"/>
        <w:rPr>
          <w:rFonts w:ascii="宋体" w:eastAsia="宋体" w:hAnsi="宋体" w:cs="宋体"/>
          <w:kern w:val="0"/>
          <w:sz w:val="24"/>
          <w:szCs w:val="24"/>
        </w:rPr>
      </w:pPr>
    </w:p>
    <w:p w:rsidR="009A2AA9" w:rsidRDefault="009A2AA9">
      <w:pPr>
        <w:autoSpaceDE w:val="0"/>
        <w:autoSpaceDN w:val="0"/>
        <w:spacing w:line="360" w:lineRule="auto"/>
        <w:ind w:left="426"/>
        <w:rPr>
          <w:rFonts w:ascii="宋体" w:eastAsia="宋体" w:hAnsi="宋体" w:cs="宋体"/>
          <w:kern w:val="0"/>
          <w:sz w:val="24"/>
          <w:szCs w:val="24"/>
        </w:rPr>
      </w:pPr>
    </w:p>
    <w:bookmarkEnd w:id="9"/>
    <w:bookmarkEnd w:id="10"/>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9A2AA9" w:rsidRDefault="002621E5">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9A2AA9" w:rsidRDefault="002621E5">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联系人：袁勋</w:t>
      </w:r>
    </w:p>
    <w:p w:rsidR="009A2AA9" w:rsidRDefault="009A2AA9">
      <w:pPr>
        <w:spacing w:line="360" w:lineRule="auto"/>
        <w:rPr>
          <w:rFonts w:ascii="宋体" w:eastAsia="宋体" w:hAnsi="宋体" w:cs="Times New Roman"/>
          <w:sz w:val="24"/>
          <w:szCs w:val="24"/>
        </w:rPr>
        <w:sectPr w:rsidR="009A2AA9">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9A2AA9" w:rsidRDefault="002621E5">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11" w:name="_Toc9066359"/>
      <w:bookmarkStart w:id="12" w:name="_Toc11326093"/>
      <w:bookmarkStart w:id="13" w:name="_Toc516880880"/>
      <w:r>
        <w:rPr>
          <w:rFonts w:ascii="宋体" w:eastAsia="宋体" w:hAnsi="宋体" w:cs="Times New Roman" w:hint="eastAsia"/>
          <w:b/>
          <w:sz w:val="36"/>
          <w:szCs w:val="20"/>
        </w:rPr>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11"/>
      <w:bookmarkEnd w:id="12"/>
      <w:bookmarkEnd w:id="13"/>
    </w:p>
    <w:p w:rsidR="009A2AA9" w:rsidRDefault="002621E5">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9A2AA9">
        <w:trPr>
          <w:trHeight w:val="567"/>
        </w:trPr>
        <w:tc>
          <w:tcPr>
            <w:tcW w:w="533" w:type="pct"/>
            <w:vAlign w:val="center"/>
          </w:tcPr>
          <w:p w:rsidR="009A2AA9" w:rsidRDefault="002621E5">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9A2AA9" w:rsidRDefault="002621E5">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9A2AA9">
        <w:trPr>
          <w:trHeight w:val="567"/>
        </w:trPr>
        <w:tc>
          <w:tcPr>
            <w:tcW w:w="5000" w:type="pct"/>
            <w:gridSpan w:val="2"/>
            <w:vAlign w:val="center"/>
          </w:tcPr>
          <w:p w:rsidR="009A2AA9" w:rsidRDefault="002621E5">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9A2AA9" w:rsidRDefault="002621E5">
            <w:pPr>
              <w:kinsoku w:val="0"/>
              <w:autoSpaceDE w:val="0"/>
              <w:autoSpaceDN w:val="0"/>
              <w:spacing w:line="360" w:lineRule="auto"/>
              <w:ind w:left="1782" w:right="57" w:hanging="1725"/>
              <w:textAlignment w:val="bottom"/>
              <w:rPr>
                <w:rFonts w:ascii="宋体" w:eastAsia="宋体" w:hAnsi="宋体" w:cs="Times New Roman"/>
                <w:sz w:val="24"/>
                <w:szCs w:val="20"/>
                <w:highlight w:val="lightGray"/>
              </w:rPr>
            </w:pPr>
            <w:r w:rsidRPr="00F37B09">
              <w:rPr>
                <w:rFonts w:ascii="宋体" w:eastAsia="宋体" w:hAnsi="宋体" w:cs="Times New Roman" w:hint="eastAsia"/>
                <w:sz w:val="24"/>
                <w:szCs w:val="20"/>
              </w:rPr>
              <w:t>项目名称：</w:t>
            </w:r>
            <w:r w:rsidR="00F37B09" w:rsidRPr="00F37B09">
              <w:rPr>
                <w:rFonts w:ascii="宋体" w:eastAsia="宋体" w:hAnsi="宋体" w:cs="宋体" w:hint="eastAsia"/>
                <w:kern w:val="0"/>
                <w:sz w:val="24"/>
                <w:szCs w:val="24"/>
              </w:rPr>
              <w:t>放大镜摄像系统</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9A2AA9" w:rsidRDefault="002621E5">
            <w:pPr>
              <w:kinsoku w:val="0"/>
              <w:autoSpaceDE w:val="0"/>
              <w:autoSpaceDN w:val="0"/>
              <w:spacing w:line="360" w:lineRule="auto"/>
              <w:ind w:left="1782" w:right="57" w:hanging="1725"/>
              <w:textAlignment w:val="bottom"/>
              <w:rPr>
                <w:rFonts w:ascii="宋体" w:eastAsia="宋体" w:hAnsi="宋体" w:cs="Times New Roman"/>
                <w:sz w:val="24"/>
                <w:szCs w:val="20"/>
                <w:highlight w:val="lightGray"/>
              </w:rPr>
            </w:pPr>
            <w:r w:rsidRPr="00F37B09">
              <w:rPr>
                <w:rFonts w:ascii="宋体" w:eastAsia="宋体" w:hAnsi="宋体" w:cs="Times New Roman" w:hint="eastAsia"/>
                <w:sz w:val="24"/>
                <w:szCs w:val="20"/>
              </w:rPr>
              <w:t>合同名称：</w:t>
            </w:r>
            <w:r w:rsidR="00F37B09" w:rsidRPr="00F37B09">
              <w:rPr>
                <w:rFonts w:ascii="宋体" w:eastAsia="宋体" w:hAnsi="宋体" w:cs="Times New Roman" w:hint="eastAsia"/>
                <w:sz w:val="24"/>
                <w:szCs w:val="20"/>
              </w:rPr>
              <w:t>放大镜摄像系统</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9A2AA9" w:rsidRDefault="002621E5">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资金性质：财政资金</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2</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投标人应当于招标文件载明的投标截止时间前在中国国际招标网（网址：http://www.chinabidding.com）成功注册或年检。否则，投标人将不能进入招标程序，由此产生的后果由其自行承担。</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2.3</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潜在投标人对招标文件有异议的应当在投标截止时间10日前向医院提出，逾期递交的概不接受。</w:t>
            </w:r>
          </w:p>
        </w:tc>
      </w:tr>
      <w:tr w:rsidR="009A2AA9">
        <w:trPr>
          <w:trHeight w:val="567"/>
        </w:trPr>
        <w:tc>
          <w:tcPr>
            <w:tcW w:w="5000" w:type="pct"/>
            <w:gridSpan w:val="2"/>
            <w:vAlign w:val="center"/>
          </w:tcPr>
          <w:p w:rsidR="009A2AA9" w:rsidRDefault="002621E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5.响应/偏离表</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9A2AA9" w:rsidRDefault="002621E5">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w:t>
            </w:r>
            <w:proofErr w:type="gramStart"/>
            <w:r>
              <w:rPr>
                <w:rFonts w:ascii="宋体" w:eastAsia="宋体" w:hAnsi="宋体" w:cs="Times New Roman" w:hint="eastAsia"/>
                <w:sz w:val="24"/>
                <w:szCs w:val="20"/>
              </w:rPr>
              <w:t>最</w:t>
            </w:r>
            <w:proofErr w:type="gramEnd"/>
            <w:r>
              <w:rPr>
                <w:rFonts w:ascii="宋体" w:eastAsia="宋体" w:hAnsi="宋体" w:cs="Times New Roman" w:hint="eastAsia"/>
                <w:sz w:val="24"/>
                <w:szCs w:val="20"/>
              </w:rPr>
              <w:t>高价计入其评标总价；若投标人确认缺漏项不包含在投标总价中，其投标将被否决。</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9A2AA9" w:rsidRDefault="002621E5">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，并加上进口环节税及进口环节中发生的一切费用进行合计，评标时以此判定是否超过投标限价。</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9A2AA9" w:rsidRDefault="002621E5">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9A2AA9" w:rsidRDefault="002621E5">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9A2AA9" w:rsidRDefault="002621E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9A2AA9" w:rsidRDefault="002621E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9A2AA9" w:rsidRDefault="002621E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9A2AA9" w:rsidRDefault="002621E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9A2AA9" w:rsidRDefault="002621E5">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9A2AA9" w:rsidRDefault="002621E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9A2AA9" w:rsidRDefault="002621E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9A2AA9" w:rsidRDefault="002621E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9A2AA9" w:rsidRDefault="002621E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（4）投标人是专业生产本次所需设备的制造商，或由制造商指定一个代理商作为本次投标的唯一授权代理；</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r>
              <w:rPr>
                <w:rFonts w:ascii="宋体" w:eastAsia="宋体" w:hAnsi="宋体" w:cs="Times New Roman"/>
                <w:sz w:val="24"/>
                <w:szCs w:val="20"/>
              </w:rPr>
              <w:br/>
              <w:t xml:space="preserve">（6）投标产品需具备中华人民共和国国家食品药品和国家食品药品监督管理局颁发的开标之日在有效期内的《医疗器械产品注册证》。 </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9A2AA9" w:rsidRDefault="002621E5">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（5）由投标设备生产厂家提供的投标机型的最新原版正式技术参数资料（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9A2AA9" w:rsidRDefault="002621E5">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（7）投标机型在中国国内的销售业绩，并提供装机用户名单（有用户名称）；</w:t>
            </w:r>
          </w:p>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（8）投标人开户银行在开标日前三个月内开具的资信证明原件或该原件的复印件；</w:t>
            </w:r>
          </w:p>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（9）投标人需提供无重大违法记录承诺书；</w:t>
            </w:r>
            <w:r>
              <w:rPr>
                <w:rFonts w:ascii="宋体" w:eastAsia="宋体" w:hAnsi="宋体" w:cs="Times New Roman" w:hint="eastAsia"/>
                <w:sz w:val="24"/>
                <w:szCs w:val="24"/>
              </w:rPr>
              <w:t>（格式见附件1）</w:t>
            </w:r>
          </w:p>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（10）</w:t>
            </w:r>
            <w:r>
              <w:rPr>
                <w:rFonts w:ascii="宋体" w:eastAsia="宋体" w:hAnsi="宋体" w:cs="Times New Roman" w:hint="eastAsia"/>
                <w:sz w:val="24"/>
                <w:szCs w:val="24"/>
              </w:rPr>
              <w:t>投标人需提供无行贿犯罪记录声明函；（格式见附件2）</w:t>
            </w:r>
          </w:p>
          <w:p w:rsidR="009A2AA9" w:rsidRDefault="002621E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sz w:val="24"/>
                <w:szCs w:val="20"/>
              </w:rPr>
              <w:t>投标人认为需加以说明的其他内容。</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9A2AA9" w:rsidRDefault="002621E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9A2AA9" w:rsidRDefault="002621E5">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9A2AA9">
        <w:trPr>
          <w:trHeight w:val="567"/>
        </w:trPr>
        <w:tc>
          <w:tcPr>
            <w:tcW w:w="5000" w:type="pct"/>
            <w:gridSpan w:val="2"/>
            <w:vAlign w:val="center"/>
          </w:tcPr>
          <w:p w:rsidR="009A2AA9" w:rsidRDefault="002621E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开标与评标</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谈判日期：</w:t>
            </w:r>
            <w:r w:rsidRPr="00A824A5">
              <w:rPr>
                <w:rFonts w:ascii="宋体" w:eastAsia="宋体" w:hAnsi="宋体" w:cs="Times New Roman" w:hint="eastAsia"/>
                <w:sz w:val="24"/>
                <w:szCs w:val="20"/>
              </w:rPr>
              <w:t>2022年</w:t>
            </w:r>
            <w:r w:rsidR="00A824A5" w:rsidRPr="00A824A5">
              <w:rPr>
                <w:rFonts w:ascii="宋体" w:eastAsia="宋体" w:hAnsi="宋体" w:cs="Times New Roman" w:hint="eastAsia"/>
                <w:sz w:val="24"/>
                <w:szCs w:val="20"/>
              </w:rPr>
              <w:t>3</w:t>
            </w:r>
            <w:r w:rsidRPr="00A824A5">
              <w:rPr>
                <w:rFonts w:ascii="宋体" w:eastAsia="宋体" w:hAnsi="宋体" w:cs="Times New Roman" w:hint="eastAsia"/>
                <w:sz w:val="24"/>
                <w:szCs w:val="20"/>
              </w:rPr>
              <w:t>月</w:t>
            </w:r>
            <w:r w:rsidR="00A824A5" w:rsidRPr="00A824A5">
              <w:rPr>
                <w:rFonts w:ascii="宋体" w:eastAsia="宋体" w:hAnsi="宋体" w:cs="Times New Roman" w:hint="eastAsia"/>
                <w:sz w:val="24"/>
                <w:szCs w:val="20"/>
              </w:rPr>
              <w:t>17</w:t>
            </w:r>
            <w:r w:rsidRPr="00A824A5">
              <w:rPr>
                <w:rFonts w:ascii="宋体" w:eastAsia="宋体" w:hAnsi="宋体" w:cs="Times New Roman" w:hint="eastAsia"/>
                <w:sz w:val="24"/>
                <w:szCs w:val="20"/>
              </w:rPr>
              <w:t>日</w:t>
            </w:r>
            <w:r w:rsidRPr="00A824A5">
              <w:rPr>
                <w:rFonts w:ascii="宋体" w:eastAsia="宋体" w:hAnsi="宋体" w:cs="Times New Roman"/>
                <w:sz w:val="24"/>
                <w:szCs w:val="20"/>
              </w:rPr>
              <w:t>北京时间</w:t>
            </w:r>
            <w:r w:rsidRPr="00A824A5">
              <w:rPr>
                <w:rFonts w:ascii="宋体" w:eastAsia="宋体" w:hAnsi="宋体" w:cs="Times New Roman" w:hint="eastAsia"/>
                <w:sz w:val="24"/>
                <w:szCs w:val="20"/>
              </w:rPr>
              <w:t>13：00</w:t>
            </w:r>
            <w:r>
              <w:rPr>
                <w:rFonts w:ascii="宋体" w:eastAsia="宋体" w:hAnsi="宋体" w:cs="Times New Roman" w:hint="eastAsia"/>
                <w:sz w:val="24"/>
                <w:szCs w:val="20"/>
              </w:rPr>
              <w:t>。</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w:t>
            </w:r>
            <w:proofErr w:type="gramStart"/>
            <w:r>
              <w:rPr>
                <w:rFonts w:ascii="宋体" w:eastAsia="宋体" w:hAnsi="宋体" w:cs="Times New Roman" w:hint="eastAsia"/>
                <w:sz w:val="24"/>
                <w:szCs w:val="20"/>
              </w:rPr>
              <w:t>医</w:t>
            </w:r>
            <w:proofErr w:type="gramEnd"/>
            <w:r>
              <w:rPr>
                <w:rFonts w:ascii="宋体" w:eastAsia="宋体" w:hAnsi="宋体" w:cs="Times New Roman" w:hint="eastAsia"/>
                <w:sz w:val="24"/>
                <w:szCs w:val="20"/>
              </w:rPr>
              <w:t>12号楼205室</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w:t>
            </w:r>
            <w:proofErr w:type="gramStart"/>
            <w:r>
              <w:rPr>
                <w:rFonts w:ascii="宋体" w:eastAsia="宋体" w:hAnsi="宋体" w:cs="Times New Roman" w:hint="eastAsia"/>
                <w:sz w:val="24"/>
                <w:szCs w:val="20"/>
              </w:rPr>
              <w:t>一</w:t>
            </w:r>
            <w:proofErr w:type="gramEnd"/>
            <w:r>
              <w:rPr>
                <w:rFonts w:ascii="宋体" w:eastAsia="宋体" w:hAnsi="宋体" w:cs="Times New Roman" w:hint="eastAsia"/>
                <w:sz w:val="24"/>
                <w:szCs w:val="20"/>
              </w:rPr>
              <w:t>重要条款（参数）的偏离，其投标将被否决；</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9A2AA9">
        <w:trPr>
          <w:trHeight w:val="567"/>
        </w:trPr>
        <w:tc>
          <w:tcPr>
            <w:tcW w:w="5000" w:type="pct"/>
            <w:gridSpan w:val="2"/>
            <w:vAlign w:val="center"/>
          </w:tcPr>
          <w:p w:rsidR="009A2AA9" w:rsidRDefault="002621E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9A2AA9">
        <w:trPr>
          <w:trHeight w:val="567"/>
        </w:trPr>
        <w:tc>
          <w:tcPr>
            <w:tcW w:w="533" w:type="pct"/>
            <w:vAlign w:val="center"/>
          </w:tcPr>
          <w:p w:rsidR="009A2AA9" w:rsidRDefault="002621E5">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9A2AA9" w:rsidRDefault="002621E5">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9A2AA9" w:rsidRDefault="002621E5">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9A2AA9" w:rsidRDefault="002621E5">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9A2AA9" w:rsidRDefault="002621E5" w:rsidP="00F37B09">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4" w:name="_Toc11326094"/>
      <w:bookmarkStart w:id="15" w:name="_Toc9066360"/>
      <w:r>
        <w:rPr>
          <w:rFonts w:ascii="宋体" w:eastAsia="宋体" w:hAnsi="宋体" w:cs="Times New Roman" w:hint="eastAsia"/>
          <w:b/>
          <w:sz w:val="36"/>
          <w:szCs w:val="20"/>
        </w:rPr>
        <w:t>第三章 合同专用条款</w:t>
      </w:r>
      <w:bookmarkEnd w:id="14"/>
      <w:bookmarkEnd w:id="15"/>
    </w:p>
    <w:p w:rsidR="009A2AA9" w:rsidRDefault="002621E5">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9A2AA9">
        <w:trPr>
          <w:trHeight w:val="246"/>
        </w:trPr>
        <w:tc>
          <w:tcPr>
            <w:tcW w:w="0" w:type="auto"/>
            <w:vAlign w:val="center"/>
          </w:tcPr>
          <w:p w:rsidR="009A2AA9" w:rsidRDefault="002621E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9A2AA9" w:rsidRDefault="002621E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9A2AA9">
        <w:trPr>
          <w:trHeight w:val="2671"/>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联系人：袁勋</w:t>
            </w:r>
          </w:p>
        </w:tc>
      </w:tr>
      <w:tr w:rsidR="009A2AA9">
        <w:trPr>
          <w:trHeight w:val="60"/>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9A2AA9">
        <w:trPr>
          <w:trHeight w:val="300"/>
        </w:trPr>
        <w:tc>
          <w:tcPr>
            <w:tcW w:w="0" w:type="auto"/>
          </w:tcPr>
          <w:p w:rsidR="009A2AA9" w:rsidRDefault="002621E5">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9A2AA9" w:rsidRDefault="002621E5">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9A2AA9">
        <w:trPr>
          <w:trHeight w:val="300"/>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9A2AA9">
        <w:trPr>
          <w:trHeight w:val="300"/>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9A2AA9">
        <w:trPr>
          <w:trHeight w:val="330"/>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9A2AA9">
        <w:trPr>
          <w:trHeight w:val="255"/>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9A2AA9">
        <w:trPr>
          <w:trHeight w:val="255"/>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9A2AA9">
        <w:trPr>
          <w:trHeight w:val="240"/>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.1</w:t>
            </w:r>
          </w:p>
        </w:tc>
        <w:tc>
          <w:tcPr>
            <w:tcW w:w="0" w:type="auto"/>
            <w:vAlign w:val="center"/>
          </w:tcPr>
          <w:p w:rsidR="009A2AA9" w:rsidRDefault="002621E5">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9A2AA9" w:rsidRDefault="002621E5" w:rsidP="00F37B09">
            <w:pPr>
              <w:spacing w:line="360" w:lineRule="auto"/>
              <w:ind w:leftChars="299" w:left="2068" w:hangingChars="600" w:hanging="1440"/>
              <w:rPr>
                <w:rFonts w:ascii="宋体" w:eastAsia="宋体" w:hAnsi="宋体" w:cs="Times New Roman"/>
                <w:sz w:val="24"/>
                <w:szCs w:val="24"/>
              </w:rPr>
            </w:pPr>
            <w:bookmarkStart w:id="16" w:name="OLE_LINK156"/>
            <w:r>
              <w:rPr>
                <w:rFonts w:ascii="宋体" w:eastAsia="宋体" w:hAnsi="宋体" w:cs="Times New Roman" w:hint="eastAsia"/>
                <w:sz w:val="24"/>
                <w:szCs w:val="24"/>
              </w:rPr>
              <w:t>20.1.1</w:t>
            </w:r>
            <w:bookmarkEnd w:id="16"/>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0％，信用证有效期至合同规定最后一次交货后的第21天为止。每批发货金额的</w:t>
            </w:r>
            <w:r>
              <w:rPr>
                <w:rFonts w:ascii="宋体" w:eastAsia="宋体" w:hAnsi="宋体" w:cs="Times New Roman"/>
                <w:sz w:val="24"/>
                <w:szCs w:val="24"/>
              </w:rPr>
              <w:t>9</w:t>
            </w:r>
            <w:r>
              <w:rPr>
                <w:rFonts w:ascii="宋体" w:eastAsia="宋体" w:hAnsi="宋体" w:cs="Times New Roman" w:hint="eastAsia"/>
                <w:sz w:val="24"/>
                <w:szCs w:val="24"/>
              </w:rPr>
              <w:t>0％在收到下列单据并审核无误后支付。</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0％的以买方为付款人并交买方银行的即期汇票。</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9A2AA9" w:rsidRDefault="002621E5">
            <w:pPr>
              <w:spacing w:before="156" w:line="360" w:lineRule="auto"/>
              <w:ind w:leftChars="221" w:left="1892" w:hangingChars="595" w:hanging="1428"/>
              <w:rPr>
                <w:rFonts w:ascii="宋体" w:eastAsia="宋体" w:hAnsi="宋体" w:cs="Times New Roman"/>
                <w:sz w:val="24"/>
                <w:szCs w:val="24"/>
              </w:rPr>
            </w:pPr>
            <w:bookmarkStart w:id="17"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7"/>
            <w:r>
              <w:rPr>
                <w:rFonts w:ascii="宋体" w:eastAsia="宋体" w:hAnsi="宋体" w:cs="Times New Roman" w:hint="eastAsia"/>
                <w:sz w:val="24"/>
                <w:szCs w:val="24"/>
              </w:rPr>
              <w:tab/>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9A2AA9" w:rsidRDefault="002621E5">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9A2AA9" w:rsidRDefault="002621E5">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w:t>
            </w:r>
            <w:proofErr w:type="gramStart"/>
            <w:r>
              <w:rPr>
                <w:rFonts w:ascii="宋体" w:eastAsia="宋体" w:hAnsi="宋体" w:cs="Times New Roman" w:hint="eastAsia"/>
                <w:sz w:val="24"/>
                <w:szCs w:val="24"/>
              </w:rPr>
              <w:t>上述第</w:t>
            </w:r>
            <w:r>
              <w:rPr>
                <w:rFonts w:ascii="宋体" w:eastAsia="宋体" w:hAnsi="宋体" w:cs="Times New Roman"/>
                <w:sz w:val="24"/>
                <w:szCs w:val="24"/>
              </w:rPr>
              <w:t>20</w:t>
            </w:r>
            <w:proofErr w:type="gramEnd"/>
            <w:r>
              <w:rPr>
                <w:rFonts w:ascii="宋体" w:eastAsia="宋体" w:hAnsi="宋体" w:cs="Times New Roman"/>
                <w:sz w:val="24"/>
                <w:szCs w:val="24"/>
              </w:rPr>
              <w:t>.1.1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9A2AA9" w:rsidRDefault="002621E5">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p w:rsidR="009A2AA9" w:rsidRDefault="002621E5">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9A2AA9" w:rsidRDefault="002621E5" w:rsidP="00F37B09">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份发货金额60％的以买方为付款人并交买方银行的即期汇票。</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9A2AA9" w:rsidRDefault="002621E5">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9A2AA9" w:rsidRDefault="002621E5">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t>货物合同金额的30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支付。如货物进口时被实施加征关税，则加征的关税及由此增加的增值税等额外税费由卖方承担。如卖方未按约定另行支付给买方，买方有权在支付30%货款时直接予以扣减。</w:t>
            </w:r>
          </w:p>
          <w:p w:rsidR="009A2AA9" w:rsidRDefault="002621E5">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9A2AA9" w:rsidRDefault="002621E5">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1份由买方签署的货物收货证明。</w:t>
            </w:r>
          </w:p>
          <w:p w:rsidR="009A2AA9" w:rsidRDefault="002621E5">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9A2AA9" w:rsidRDefault="002621E5" w:rsidP="00F37B09">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t>货物合同金额的10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9A2AA9" w:rsidRDefault="002621E5">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9A2AA9" w:rsidRDefault="002621E5">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9A2AA9" w:rsidRDefault="002621E5">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9A2AA9" w:rsidRDefault="002621E5">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w:t>
            </w:r>
            <w:proofErr w:type="gramStart"/>
            <w:r>
              <w:rPr>
                <w:rFonts w:ascii="宋体" w:eastAsia="宋体" w:hAnsi="宋体" w:cs="Times New Roman" w:hint="eastAsia"/>
                <w:sz w:val="24"/>
                <w:szCs w:val="24"/>
              </w:rPr>
              <w:t>上述第</w:t>
            </w:r>
            <w:r>
              <w:rPr>
                <w:rFonts w:ascii="宋体" w:eastAsia="宋体" w:hAnsi="宋体" w:cs="Times New Roman"/>
                <w:sz w:val="24"/>
                <w:szCs w:val="24"/>
              </w:rPr>
              <w:t>20</w:t>
            </w:r>
            <w:proofErr w:type="gramEnd"/>
            <w:r>
              <w:rPr>
                <w:rFonts w:ascii="宋体" w:eastAsia="宋体" w:hAnsi="宋体" w:cs="Times New Roman"/>
                <w:sz w:val="24"/>
                <w:szCs w:val="24"/>
              </w:rPr>
              <w:t>.1.1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9A2AA9" w:rsidRDefault="002621E5">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tc>
      </w:tr>
      <w:tr w:rsidR="009A2AA9">
        <w:trPr>
          <w:trHeight w:val="648"/>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0" w:type="auto"/>
            <w:vAlign w:val="center"/>
          </w:tcPr>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9A2AA9" w:rsidRDefault="002621E5">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20.2.1 货到验收合格后2个月内买方支付货款的100%；</w:t>
            </w:r>
          </w:p>
          <w:p w:rsidR="009A2AA9" w:rsidRDefault="002621E5">
            <w:pPr>
              <w:spacing w:line="360" w:lineRule="auto"/>
              <w:rPr>
                <w:rFonts w:ascii="宋体" w:eastAsia="宋体" w:hAnsi="宋体" w:cs="Times New Roman"/>
                <w:sz w:val="24"/>
                <w:szCs w:val="20"/>
              </w:rPr>
            </w:pPr>
            <w:r>
              <w:rPr>
                <w:rFonts w:ascii="宋体" w:eastAsia="宋体" w:hAnsi="宋体" w:cs="Times New Roman" w:hint="eastAsia"/>
                <w:sz w:val="24"/>
                <w:szCs w:val="20"/>
              </w:rPr>
              <w:t>20.2.2买方支付货款前，卖方须向买方开具数额相等的发票，买方据此付款；</w:t>
            </w:r>
          </w:p>
        </w:tc>
      </w:tr>
      <w:tr w:rsidR="009A2AA9">
        <w:trPr>
          <w:trHeight w:val="240"/>
        </w:trPr>
        <w:tc>
          <w:tcPr>
            <w:tcW w:w="0" w:type="auto"/>
            <w:vAlign w:val="center"/>
          </w:tcPr>
          <w:p w:rsidR="009A2AA9" w:rsidRDefault="009A2AA9">
            <w:pPr>
              <w:spacing w:line="360" w:lineRule="auto"/>
              <w:rPr>
                <w:rFonts w:ascii="宋体" w:eastAsia="宋体" w:hAnsi="宋体" w:cs="Times New Roman"/>
                <w:sz w:val="24"/>
                <w:szCs w:val="20"/>
              </w:rPr>
            </w:pPr>
          </w:p>
        </w:tc>
        <w:tc>
          <w:tcPr>
            <w:tcW w:w="0" w:type="auto"/>
            <w:vAlign w:val="center"/>
          </w:tcPr>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）的有效性，若卖方无法提供有效的医疗器械产品注册证，则买方有权解除合同，并要求卖方支付合同金额10%的补偿金。</w:t>
            </w: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9A2AA9">
        <w:trPr>
          <w:trHeight w:val="240"/>
        </w:trPr>
        <w:tc>
          <w:tcPr>
            <w:tcW w:w="0" w:type="auto"/>
            <w:vAlign w:val="center"/>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.3</w:t>
            </w:r>
          </w:p>
        </w:tc>
        <w:tc>
          <w:tcPr>
            <w:tcW w:w="0" w:type="auto"/>
            <w:vAlign w:val="center"/>
          </w:tcPr>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9A2AA9">
        <w:trPr>
          <w:trHeight w:val="240"/>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9A2AA9" w:rsidRDefault="002621E5">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9A2AA9">
        <w:trPr>
          <w:trHeight w:val="1229"/>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9A2AA9" w:rsidRDefault="002621E5">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9A2AA9">
        <w:trPr>
          <w:trHeight w:val="465"/>
        </w:trPr>
        <w:tc>
          <w:tcPr>
            <w:tcW w:w="0" w:type="auto"/>
          </w:tcPr>
          <w:p w:rsidR="009A2AA9" w:rsidRDefault="002621E5">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9A2AA9" w:rsidRDefault="002621E5">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9A2AA9" w:rsidRDefault="002621E5">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9A2AA9" w:rsidRDefault="009A2AA9">
      <w:pPr>
        <w:keepNext/>
        <w:keepLines/>
        <w:autoSpaceDE w:val="0"/>
        <w:autoSpaceDN w:val="0"/>
        <w:spacing w:before="260" w:after="260" w:line="360" w:lineRule="auto"/>
        <w:outlineLvl w:val="2"/>
        <w:rPr>
          <w:rFonts w:ascii="宋体" w:eastAsia="宋体" w:hAnsi="宋体" w:cs="Times New Roman"/>
          <w:b/>
          <w:sz w:val="36"/>
          <w:szCs w:val="20"/>
        </w:rPr>
        <w:sectPr w:rsidR="009A2AA9">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p>
    <w:p w:rsidR="009A2AA9" w:rsidRDefault="009A2AA9">
      <w:pPr>
        <w:autoSpaceDE w:val="0"/>
        <w:autoSpaceDN w:val="0"/>
        <w:spacing w:line="360" w:lineRule="auto"/>
        <w:rPr>
          <w:rFonts w:ascii="宋体" w:eastAsia="宋体" w:hAnsi="宋体" w:cs="Times New Roman"/>
          <w:szCs w:val="20"/>
        </w:rPr>
      </w:pPr>
    </w:p>
    <w:p w:rsidR="009A2AA9" w:rsidRDefault="002621E5">
      <w:pPr>
        <w:keepNext/>
        <w:keepLines/>
        <w:autoSpaceDE w:val="0"/>
        <w:autoSpaceDN w:val="0"/>
        <w:spacing w:line="360" w:lineRule="auto"/>
        <w:ind w:leftChars="914" w:left="1919" w:right="73" w:firstLineChars="200" w:firstLine="723"/>
        <w:outlineLvl w:val="2"/>
        <w:rPr>
          <w:rFonts w:ascii="宋体" w:eastAsia="宋体" w:hAnsi="宋体" w:cs="Times New Roman"/>
          <w:b/>
          <w:sz w:val="36"/>
          <w:szCs w:val="20"/>
        </w:rPr>
      </w:pPr>
      <w:bookmarkStart w:id="18" w:name="_Toc9066361"/>
      <w:bookmarkStart w:id="19" w:name="_Toc11326095"/>
      <w:r>
        <w:rPr>
          <w:rFonts w:ascii="宋体" w:eastAsia="宋体" w:hAnsi="宋体" w:cs="Times New Roman" w:hint="eastAsia"/>
          <w:b/>
          <w:sz w:val="36"/>
          <w:szCs w:val="20"/>
        </w:rPr>
        <w:t>第四章 货物需求一览表及技术规格</w:t>
      </w:r>
      <w:bookmarkEnd w:id="18"/>
      <w:bookmarkEnd w:id="19"/>
    </w:p>
    <w:tbl>
      <w:tblPr>
        <w:tblW w:w="7763" w:type="dxa"/>
        <w:jc w:val="center"/>
        <w:tblInd w:w="93" w:type="dxa"/>
        <w:tblLayout w:type="fixed"/>
        <w:tblLook w:val="04A0"/>
      </w:tblPr>
      <w:tblGrid>
        <w:gridCol w:w="1080"/>
        <w:gridCol w:w="681"/>
        <w:gridCol w:w="6002"/>
      </w:tblGrid>
      <w:tr w:rsidR="009A2AA9" w:rsidTr="00C36E26">
        <w:trPr>
          <w:trHeight w:val="3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2AA9" w:rsidRDefault="002621E5">
            <w:pPr>
              <w:widowControl/>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序号</w:t>
            </w:r>
          </w:p>
        </w:tc>
        <w:tc>
          <w:tcPr>
            <w:tcW w:w="681" w:type="dxa"/>
            <w:tcBorders>
              <w:top w:val="single" w:sz="8" w:space="0" w:color="000000"/>
              <w:left w:val="nil"/>
              <w:bottom w:val="single" w:sz="8" w:space="0" w:color="000000"/>
              <w:right w:val="single" w:sz="8" w:space="0" w:color="000000"/>
            </w:tcBorders>
            <w:shd w:val="clear" w:color="auto" w:fill="auto"/>
            <w:vAlign w:val="center"/>
          </w:tcPr>
          <w:p w:rsidR="009A2AA9" w:rsidRDefault="002621E5">
            <w:pPr>
              <w:widowControl/>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项目</w:t>
            </w:r>
          </w:p>
        </w:tc>
        <w:tc>
          <w:tcPr>
            <w:tcW w:w="6002" w:type="dxa"/>
            <w:tcBorders>
              <w:top w:val="single" w:sz="8" w:space="0" w:color="000000"/>
              <w:left w:val="nil"/>
              <w:bottom w:val="single" w:sz="8" w:space="0" w:color="000000"/>
              <w:right w:val="single" w:sz="8" w:space="0" w:color="000000"/>
            </w:tcBorders>
            <w:shd w:val="clear" w:color="auto" w:fill="auto"/>
            <w:vAlign w:val="center"/>
          </w:tcPr>
          <w:p w:rsidR="009A2AA9" w:rsidRDefault="002621E5">
            <w:pPr>
              <w:widowControl/>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招标要求</w:t>
            </w:r>
          </w:p>
        </w:tc>
      </w:tr>
      <w:tr w:rsidR="00F37B09" w:rsidTr="00F37B09">
        <w:trPr>
          <w:trHeight w:val="315"/>
          <w:jc w:val="center"/>
        </w:trPr>
        <w:tc>
          <w:tcPr>
            <w:tcW w:w="7763" w:type="dxa"/>
            <w:gridSpan w:val="3"/>
            <w:tcBorders>
              <w:top w:val="nil"/>
              <w:left w:val="single" w:sz="8" w:space="0" w:color="000000"/>
              <w:bottom w:val="single" w:sz="8" w:space="0" w:color="000000"/>
              <w:right w:val="single" w:sz="8" w:space="0" w:color="000000"/>
            </w:tcBorders>
            <w:shd w:val="clear" w:color="auto" w:fill="auto"/>
            <w:vAlign w:val="center"/>
          </w:tcPr>
          <w:p w:rsidR="00F37B09" w:rsidRPr="00F37B09" w:rsidRDefault="00F37B09">
            <w:pPr>
              <w:widowControl/>
              <w:textAlignment w:val="center"/>
              <w:rPr>
                <w:rFonts w:ascii="宋体" w:eastAsia="宋体" w:hAnsi="宋体" w:cs="宋体"/>
                <w:b/>
                <w:color w:val="000000"/>
                <w:kern w:val="0"/>
                <w:szCs w:val="21"/>
              </w:rPr>
            </w:pPr>
            <w:r w:rsidRPr="00F37B09">
              <w:rPr>
                <w:rFonts w:ascii="宋体" w:eastAsia="宋体" w:hAnsi="宋体" w:cs="宋体" w:hint="eastAsia"/>
                <w:b/>
                <w:color w:val="000000"/>
                <w:kern w:val="0"/>
                <w:szCs w:val="21"/>
              </w:rPr>
              <w:t>1.总体描述</w:t>
            </w:r>
          </w:p>
        </w:tc>
      </w:tr>
      <w:tr w:rsidR="009A2AA9" w:rsidTr="00C36E26">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9A2AA9" w:rsidRPr="00F37B09" w:rsidRDefault="002621E5" w:rsidP="00A824A5">
            <w:pPr>
              <w:widowControl/>
              <w:jc w:val="center"/>
              <w:textAlignment w:val="center"/>
              <w:rPr>
                <w:rFonts w:ascii="宋体" w:eastAsia="宋体" w:hAnsi="宋体" w:cs="宋体"/>
                <w:color w:val="000000"/>
                <w:szCs w:val="21"/>
              </w:rPr>
            </w:pPr>
            <w:r w:rsidRPr="00F37B09">
              <w:rPr>
                <w:rFonts w:ascii="宋体" w:eastAsia="宋体" w:hAnsi="宋体" w:cs="宋体" w:hint="eastAsia"/>
                <w:color w:val="000000"/>
                <w:kern w:val="0"/>
                <w:szCs w:val="21"/>
              </w:rPr>
              <w:t>1</w:t>
            </w:r>
            <w:r w:rsidR="00F37B09" w:rsidRPr="00F37B09">
              <w:rPr>
                <w:rFonts w:ascii="宋体" w:eastAsia="宋体" w:hAnsi="宋体" w:cs="宋体" w:hint="eastAsia"/>
                <w:color w:val="000000"/>
                <w:kern w:val="0"/>
                <w:szCs w:val="21"/>
              </w:rPr>
              <w:t>.1</w:t>
            </w:r>
          </w:p>
        </w:tc>
        <w:tc>
          <w:tcPr>
            <w:tcW w:w="681" w:type="dxa"/>
            <w:tcBorders>
              <w:top w:val="nil"/>
              <w:left w:val="nil"/>
              <w:bottom w:val="single" w:sz="8" w:space="0" w:color="000000"/>
              <w:right w:val="single" w:sz="8" w:space="0" w:color="000000"/>
            </w:tcBorders>
            <w:shd w:val="clear" w:color="auto" w:fill="auto"/>
            <w:vAlign w:val="center"/>
          </w:tcPr>
          <w:p w:rsidR="009A2AA9" w:rsidRPr="00F37B09" w:rsidRDefault="002621E5">
            <w:pPr>
              <w:widowControl/>
              <w:textAlignment w:val="center"/>
              <w:rPr>
                <w:rFonts w:ascii="宋体" w:eastAsia="宋体" w:hAnsi="宋体" w:cs="宋体"/>
                <w:color w:val="000000"/>
                <w:szCs w:val="21"/>
              </w:rPr>
            </w:pPr>
            <w:r w:rsidRPr="00F37B09">
              <w:rPr>
                <w:rFonts w:ascii="宋体" w:eastAsia="宋体" w:hAnsi="宋体" w:cs="宋体" w:hint="eastAsia"/>
                <w:color w:val="000000"/>
                <w:kern w:val="0"/>
                <w:szCs w:val="21"/>
              </w:rPr>
              <w:t>品名</w:t>
            </w:r>
          </w:p>
        </w:tc>
        <w:tc>
          <w:tcPr>
            <w:tcW w:w="6002" w:type="dxa"/>
            <w:tcBorders>
              <w:top w:val="nil"/>
              <w:left w:val="nil"/>
              <w:bottom w:val="single" w:sz="8" w:space="0" w:color="000000"/>
              <w:right w:val="single" w:sz="8" w:space="0" w:color="000000"/>
            </w:tcBorders>
            <w:shd w:val="clear" w:color="auto" w:fill="auto"/>
            <w:vAlign w:val="center"/>
          </w:tcPr>
          <w:p w:rsidR="009A2AA9" w:rsidRPr="00F37B09" w:rsidRDefault="00F37B09">
            <w:pPr>
              <w:widowControl/>
              <w:textAlignment w:val="center"/>
              <w:rPr>
                <w:rFonts w:ascii="宋体" w:eastAsia="宋体" w:hAnsi="宋体" w:cs="宋体"/>
                <w:color w:val="000000"/>
                <w:szCs w:val="21"/>
              </w:rPr>
            </w:pPr>
            <w:r w:rsidRPr="00F37B09">
              <w:rPr>
                <w:rFonts w:ascii="宋体" w:eastAsia="宋体" w:hAnsi="宋体" w:cs="宋体" w:hint="eastAsia"/>
                <w:color w:val="000000"/>
                <w:kern w:val="0"/>
                <w:szCs w:val="21"/>
              </w:rPr>
              <w:t>放大镜摄像系统</w:t>
            </w:r>
          </w:p>
        </w:tc>
      </w:tr>
      <w:tr w:rsidR="009A2AA9" w:rsidTr="00C36E26">
        <w:trPr>
          <w:trHeight w:val="3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9A2AA9" w:rsidRPr="00F37B09" w:rsidRDefault="00F37B09" w:rsidP="00A824A5">
            <w:pPr>
              <w:widowControl/>
              <w:jc w:val="center"/>
              <w:textAlignment w:val="center"/>
              <w:rPr>
                <w:rFonts w:ascii="宋体" w:eastAsia="宋体" w:hAnsi="宋体" w:cs="宋体"/>
                <w:color w:val="000000"/>
                <w:szCs w:val="21"/>
              </w:rPr>
            </w:pPr>
            <w:r w:rsidRPr="00F37B09">
              <w:rPr>
                <w:rFonts w:ascii="宋体" w:eastAsia="宋体" w:hAnsi="宋体" w:cs="宋体" w:hint="eastAsia"/>
                <w:color w:val="000000"/>
                <w:kern w:val="0"/>
                <w:szCs w:val="21"/>
              </w:rPr>
              <w:t>1.2</w:t>
            </w:r>
          </w:p>
        </w:tc>
        <w:tc>
          <w:tcPr>
            <w:tcW w:w="681" w:type="dxa"/>
            <w:tcBorders>
              <w:top w:val="nil"/>
              <w:left w:val="nil"/>
              <w:bottom w:val="single" w:sz="8" w:space="0" w:color="000000"/>
              <w:right w:val="single" w:sz="8" w:space="0" w:color="000000"/>
            </w:tcBorders>
            <w:shd w:val="clear" w:color="auto" w:fill="auto"/>
            <w:vAlign w:val="center"/>
          </w:tcPr>
          <w:p w:rsidR="009A2AA9" w:rsidRPr="00F37B09" w:rsidRDefault="002621E5">
            <w:pPr>
              <w:widowControl/>
              <w:textAlignment w:val="center"/>
              <w:rPr>
                <w:rFonts w:ascii="宋体" w:eastAsia="宋体" w:hAnsi="宋体" w:cs="宋体"/>
                <w:color w:val="000000"/>
                <w:szCs w:val="21"/>
              </w:rPr>
            </w:pPr>
            <w:r w:rsidRPr="00F37B09">
              <w:rPr>
                <w:rFonts w:ascii="宋体" w:eastAsia="宋体" w:hAnsi="宋体" w:cs="宋体" w:hint="eastAsia"/>
                <w:color w:val="000000"/>
                <w:kern w:val="0"/>
                <w:szCs w:val="21"/>
              </w:rPr>
              <w:t>数量</w:t>
            </w:r>
          </w:p>
        </w:tc>
        <w:tc>
          <w:tcPr>
            <w:tcW w:w="6002" w:type="dxa"/>
            <w:tcBorders>
              <w:top w:val="nil"/>
              <w:left w:val="nil"/>
              <w:bottom w:val="single" w:sz="8" w:space="0" w:color="000000"/>
              <w:right w:val="single" w:sz="8" w:space="0" w:color="000000"/>
            </w:tcBorders>
            <w:shd w:val="clear" w:color="auto" w:fill="auto"/>
            <w:vAlign w:val="center"/>
          </w:tcPr>
          <w:p w:rsidR="009A2AA9" w:rsidRPr="00F37B09" w:rsidRDefault="00F37B09">
            <w:pPr>
              <w:widowControl/>
              <w:textAlignment w:val="center"/>
              <w:rPr>
                <w:rFonts w:ascii="宋体" w:eastAsia="宋体" w:hAnsi="宋体" w:cs="宋体"/>
                <w:color w:val="000000"/>
                <w:szCs w:val="21"/>
              </w:rPr>
            </w:pPr>
            <w:r w:rsidRPr="00F37B09">
              <w:rPr>
                <w:rFonts w:ascii="宋体" w:eastAsia="宋体" w:hAnsi="宋体" w:cs="宋体" w:hint="eastAsia"/>
                <w:color w:val="000000"/>
                <w:kern w:val="0"/>
                <w:szCs w:val="21"/>
              </w:rPr>
              <w:t>肆</w:t>
            </w:r>
            <w:r w:rsidR="002621E5" w:rsidRPr="00F37B09">
              <w:rPr>
                <w:rFonts w:ascii="宋体" w:eastAsia="宋体" w:hAnsi="宋体" w:cs="宋体" w:hint="eastAsia"/>
                <w:color w:val="000000"/>
                <w:kern w:val="0"/>
                <w:szCs w:val="21"/>
              </w:rPr>
              <w:t>台</w:t>
            </w:r>
          </w:p>
        </w:tc>
      </w:tr>
      <w:tr w:rsidR="009A2AA9" w:rsidTr="00C36E26">
        <w:trPr>
          <w:trHeight w:val="44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9A2AA9" w:rsidRPr="00F37B09" w:rsidRDefault="00F37B09" w:rsidP="00A824A5">
            <w:pPr>
              <w:widowControl/>
              <w:jc w:val="center"/>
              <w:textAlignment w:val="center"/>
              <w:rPr>
                <w:rFonts w:ascii="宋体" w:eastAsia="宋体" w:hAnsi="宋体" w:cs="宋体"/>
                <w:color w:val="000000"/>
                <w:szCs w:val="21"/>
              </w:rPr>
            </w:pPr>
            <w:r w:rsidRPr="00F37B09">
              <w:rPr>
                <w:rFonts w:ascii="宋体" w:eastAsia="宋体" w:hAnsi="宋体" w:cs="宋体" w:hint="eastAsia"/>
                <w:color w:val="000000"/>
                <w:szCs w:val="21"/>
              </w:rPr>
              <w:t>1.3</w:t>
            </w:r>
          </w:p>
        </w:tc>
        <w:tc>
          <w:tcPr>
            <w:tcW w:w="681" w:type="dxa"/>
            <w:tcBorders>
              <w:top w:val="nil"/>
              <w:left w:val="nil"/>
              <w:bottom w:val="single" w:sz="8" w:space="0" w:color="000000"/>
              <w:right w:val="single" w:sz="8" w:space="0" w:color="000000"/>
            </w:tcBorders>
            <w:shd w:val="clear" w:color="auto" w:fill="auto"/>
            <w:vAlign w:val="center"/>
          </w:tcPr>
          <w:p w:rsidR="009A2AA9" w:rsidRPr="00F37B09" w:rsidRDefault="00F37B09">
            <w:pPr>
              <w:rPr>
                <w:rFonts w:ascii="宋体" w:eastAsia="宋体" w:hAnsi="宋体" w:cs="宋体"/>
                <w:color w:val="000000" w:themeColor="text1"/>
                <w:szCs w:val="21"/>
              </w:rPr>
            </w:pPr>
            <w:r w:rsidRPr="00F37B09">
              <w:rPr>
                <w:rFonts w:ascii="宋体" w:eastAsia="宋体" w:hAnsi="宋体" w:cs="宋体" w:hint="eastAsia"/>
                <w:color w:val="000000" w:themeColor="text1"/>
                <w:szCs w:val="21"/>
              </w:rPr>
              <w:t>用途</w:t>
            </w:r>
          </w:p>
        </w:tc>
        <w:tc>
          <w:tcPr>
            <w:tcW w:w="6002" w:type="dxa"/>
            <w:tcBorders>
              <w:top w:val="single" w:sz="8" w:space="0" w:color="000000"/>
              <w:left w:val="nil"/>
              <w:bottom w:val="single" w:sz="8" w:space="0" w:color="000000"/>
              <w:right w:val="single" w:sz="8" w:space="0" w:color="000000"/>
            </w:tcBorders>
            <w:shd w:val="clear" w:color="auto" w:fill="auto"/>
            <w:vAlign w:val="center"/>
          </w:tcPr>
          <w:p w:rsidR="009A2AA9" w:rsidRPr="00F37B09" w:rsidRDefault="00F37B09">
            <w:pPr>
              <w:widowControl/>
              <w:textAlignment w:val="center"/>
              <w:rPr>
                <w:rFonts w:ascii="宋体" w:eastAsia="宋体" w:hAnsi="宋体" w:cs="宋体"/>
                <w:color w:val="000000" w:themeColor="text1"/>
                <w:szCs w:val="21"/>
              </w:rPr>
            </w:pPr>
            <w:r w:rsidRPr="00F37B09">
              <w:rPr>
                <w:rFonts w:ascii="宋体" w:eastAsia="宋体" w:hAnsi="宋体" w:hint="eastAsia"/>
              </w:rPr>
              <w:t>适用于器械、器具和物品的高清放大检查，清晰显示器械表面残留或裂痕。</w:t>
            </w:r>
          </w:p>
        </w:tc>
      </w:tr>
      <w:tr w:rsidR="00F37B09" w:rsidTr="00F37B09">
        <w:trPr>
          <w:trHeight w:val="442"/>
          <w:jc w:val="center"/>
        </w:trPr>
        <w:tc>
          <w:tcPr>
            <w:tcW w:w="7763" w:type="dxa"/>
            <w:gridSpan w:val="3"/>
            <w:tcBorders>
              <w:top w:val="nil"/>
              <w:left w:val="single" w:sz="8" w:space="0" w:color="000000"/>
              <w:bottom w:val="single" w:sz="8" w:space="0" w:color="000000"/>
              <w:right w:val="single" w:sz="8" w:space="0" w:color="000000"/>
            </w:tcBorders>
            <w:shd w:val="clear" w:color="auto" w:fill="auto"/>
            <w:vAlign w:val="center"/>
          </w:tcPr>
          <w:p w:rsidR="00F37B09" w:rsidRPr="00F37B09" w:rsidRDefault="00F37B09" w:rsidP="00A824A5">
            <w:pPr>
              <w:widowControl/>
              <w:jc w:val="center"/>
              <w:textAlignment w:val="center"/>
              <w:rPr>
                <w:rFonts w:ascii="宋体" w:eastAsia="宋体" w:hAnsi="宋体" w:cs="宋体"/>
                <w:b/>
                <w:color w:val="000000" w:themeColor="text1"/>
                <w:szCs w:val="21"/>
              </w:rPr>
            </w:pPr>
            <w:r w:rsidRPr="00F37B09">
              <w:rPr>
                <w:rFonts w:ascii="宋体" w:eastAsia="宋体" w:hAnsi="宋体" w:cs="宋体" w:hint="eastAsia"/>
                <w:b/>
                <w:color w:val="000000" w:themeColor="text1"/>
                <w:szCs w:val="21"/>
              </w:rPr>
              <w:t>2.主机部分</w:t>
            </w:r>
          </w:p>
        </w:tc>
      </w:tr>
      <w:tr w:rsidR="00F37B09" w:rsidTr="00C36E26">
        <w:trPr>
          <w:trHeight w:val="442"/>
          <w:jc w:val="center"/>
        </w:trPr>
        <w:tc>
          <w:tcPr>
            <w:tcW w:w="1080" w:type="dxa"/>
            <w:tcBorders>
              <w:top w:val="nil"/>
              <w:left w:val="single" w:sz="8" w:space="0" w:color="000000"/>
              <w:bottom w:val="single" w:sz="8" w:space="0" w:color="000000"/>
              <w:right w:val="single" w:sz="8" w:space="0" w:color="000000"/>
            </w:tcBorders>
            <w:shd w:val="clear" w:color="auto" w:fill="auto"/>
          </w:tcPr>
          <w:p w:rsidR="00F37B09" w:rsidRPr="00F37B09" w:rsidRDefault="00F37B09" w:rsidP="00A824A5">
            <w:pPr>
              <w:jc w:val="center"/>
              <w:rPr>
                <w:rFonts w:ascii="宋体" w:eastAsia="宋体" w:hAnsi="宋体"/>
              </w:rPr>
            </w:pPr>
            <w:r w:rsidRPr="00F37B09">
              <w:rPr>
                <w:rFonts w:ascii="宋体" w:eastAsia="宋体" w:hAnsi="宋体" w:hint="eastAsia"/>
              </w:rPr>
              <w:t>2.1</w:t>
            </w:r>
          </w:p>
        </w:tc>
        <w:tc>
          <w:tcPr>
            <w:tcW w:w="681" w:type="dxa"/>
            <w:tcBorders>
              <w:top w:val="nil"/>
              <w:left w:val="nil"/>
              <w:bottom w:val="single" w:sz="8" w:space="0" w:color="000000"/>
              <w:right w:val="single" w:sz="8" w:space="0" w:color="000000"/>
            </w:tcBorders>
            <w:shd w:val="clear" w:color="auto" w:fill="auto"/>
          </w:tcPr>
          <w:p w:rsidR="00F37B09" w:rsidRPr="00F37B09" w:rsidRDefault="00F37B09" w:rsidP="0063331A">
            <w:pPr>
              <w:jc w:val="left"/>
              <w:rPr>
                <w:rFonts w:ascii="宋体" w:eastAsia="宋体" w:hAnsi="宋体"/>
              </w:rPr>
            </w:pPr>
            <w:r w:rsidRPr="00F37B09">
              <w:rPr>
                <w:rFonts w:ascii="宋体" w:eastAsia="宋体" w:hAnsi="宋体" w:hint="eastAsia"/>
              </w:rPr>
              <w:t>放大原理</w:t>
            </w:r>
          </w:p>
        </w:tc>
        <w:tc>
          <w:tcPr>
            <w:tcW w:w="6002" w:type="dxa"/>
            <w:tcBorders>
              <w:top w:val="single" w:sz="8" w:space="0" w:color="000000"/>
              <w:left w:val="nil"/>
              <w:bottom w:val="single" w:sz="8" w:space="0" w:color="000000"/>
              <w:right w:val="single" w:sz="8" w:space="0" w:color="000000"/>
            </w:tcBorders>
            <w:shd w:val="clear" w:color="auto" w:fill="auto"/>
          </w:tcPr>
          <w:p w:rsidR="00F37B09" w:rsidRPr="00F37B09" w:rsidRDefault="00F37B09" w:rsidP="00C36E26">
            <w:pPr>
              <w:jc w:val="left"/>
              <w:rPr>
                <w:rFonts w:ascii="宋体" w:eastAsia="宋体" w:hAnsi="宋体"/>
                <w:kern w:val="0"/>
                <w:sz w:val="24"/>
                <w:szCs w:val="24"/>
              </w:rPr>
            </w:pPr>
            <w:r w:rsidRPr="00F37B09">
              <w:rPr>
                <w:rFonts w:ascii="宋体" w:eastAsia="宋体" w:hAnsi="宋体" w:hint="eastAsia"/>
              </w:rPr>
              <w:t>电子放大，图像通过光学系统进入电子成像元件进行放大。</w:t>
            </w:r>
          </w:p>
        </w:tc>
      </w:tr>
      <w:tr w:rsidR="00F37B09" w:rsidTr="00C36E26">
        <w:trPr>
          <w:trHeight w:val="630"/>
          <w:jc w:val="center"/>
        </w:trPr>
        <w:tc>
          <w:tcPr>
            <w:tcW w:w="1080" w:type="dxa"/>
            <w:tcBorders>
              <w:top w:val="nil"/>
              <w:left w:val="single" w:sz="8" w:space="0" w:color="000000"/>
              <w:bottom w:val="single" w:sz="8" w:space="0" w:color="000000"/>
              <w:right w:val="single" w:sz="8" w:space="0" w:color="000000"/>
            </w:tcBorders>
            <w:shd w:val="clear" w:color="auto" w:fill="auto"/>
          </w:tcPr>
          <w:p w:rsidR="00F37B09" w:rsidRPr="00F37B09" w:rsidRDefault="00F37B09" w:rsidP="00A824A5">
            <w:pPr>
              <w:jc w:val="center"/>
              <w:rPr>
                <w:rFonts w:ascii="宋体" w:eastAsia="宋体" w:hAnsi="宋体"/>
              </w:rPr>
            </w:pPr>
            <w:r w:rsidRPr="00F37B09">
              <w:rPr>
                <w:rFonts w:ascii="宋体" w:eastAsia="宋体" w:hAnsi="宋体" w:hint="eastAsia"/>
                <w:b/>
                <w:bCs/>
              </w:rPr>
              <w:t>★</w:t>
            </w:r>
            <w:r w:rsidRPr="00F37B09">
              <w:rPr>
                <w:rFonts w:ascii="宋体" w:eastAsia="宋体" w:hAnsi="宋体" w:hint="eastAsia"/>
              </w:rPr>
              <w:t>2.2</w:t>
            </w:r>
          </w:p>
        </w:tc>
        <w:tc>
          <w:tcPr>
            <w:tcW w:w="681" w:type="dxa"/>
            <w:tcBorders>
              <w:top w:val="nil"/>
              <w:left w:val="nil"/>
              <w:bottom w:val="single" w:sz="8" w:space="0" w:color="000000"/>
              <w:right w:val="single" w:sz="8" w:space="0" w:color="000000"/>
            </w:tcBorders>
            <w:shd w:val="clear" w:color="auto" w:fill="auto"/>
          </w:tcPr>
          <w:p w:rsidR="00F37B09" w:rsidRPr="00F37B09" w:rsidRDefault="00F37B09" w:rsidP="0063331A">
            <w:pPr>
              <w:jc w:val="left"/>
              <w:rPr>
                <w:rFonts w:ascii="宋体" w:eastAsia="宋体" w:hAnsi="宋体"/>
              </w:rPr>
            </w:pPr>
            <w:r w:rsidRPr="00F37B09">
              <w:rPr>
                <w:rFonts w:ascii="宋体" w:eastAsia="宋体" w:hAnsi="宋体" w:hint="eastAsia"/>
              </w:rPr>
              <w:t>放大倍数</w:t>
            </w:r>
          </w:p>
        </w:tc>
        <w:tc>
          <w:tcPr>
            <w:tcW w:w="6002" w:type="dxa"/>
            <w:tcBorders>
              <w:top w:val="single" w:sz="8" w:space="0" w:color="000000"/>
              <w:left w:val="nil"/>
              <w:bottom w:val="single" w:sz="8" w:space="0" w:color="000000"/>
              <w:right w:val="single" w:sz="8" w:space="0" w:color="000000"/>
            </w:tcBorders>
            <w:shd w:val="clear" w:color="auto" w:fill="auto"/>
          </w:tcPr>
          <w:p w:rsidR="00F37B09" w:rsidRPr="00F37B09" w:rsidRDefault="00F37B09" w:rsidP="00C36E26">
            <w:pPr>
              <w:jc w:val="left"/>
              <w:rPr>
                <w:rFonts w:ascii="宋体" w:eastAsia="宋体" w:hAnsi="宋体"/>
              </w:rPr>
            </w:pPr>
            <w:r w:rsidRPr="00F37B09">
              <w:rPr>
                <w:rFonts w:ascii="宋体" w:eastAsia="宋体" w:hAnsi="宋体" w:hint="eastAsia"/>
              </w:rPr>
              <w:t>4X-</w:t>
            </w:r>
            <w:r w:rsidRPr="00F37B09">
              <w:rPr>
                <w:rFonts w:ascii="宋体" w:eastAsia="宋体" w:hAnsi="宋体"/>
              </w:rPr>
              <w:t>20</w:t>
            </w:r>
            <w:r w:rsidRPr="00F37B09">
              <w:rPr>
                <w:rFonts w:ascii="宋体" w:eastAsia="宋体" w:hAnsi="宋体" w:hint="eastAsia"/>
              </w:rPr>
              <w:t>X放大，放大倍率可调，可根据实际工作需要进行方便调节，达到清晰观测的目的。</w:t>
            </w:r>
          </w:p>
        </w:tc>
      </w:tr>
      <w:tr w:rsidR="00F37B09" w:rsidTr="00C36E26">
        <w:trPr>
          <w:trHeight w:val="393"/>
          <w:jc w:val="center"/>
        </w:trPr>
        <w:tc>
          <w:tcPr>
            <w:tcW w:w="1080" w:type="dxa"/>
            <w:tcBorders>
              <w:top w:val="nil"/>
              <w:left w:val="single" w:sz="8" w:space="0" w:color="000000"/>
              <w:bottom w:val="single" w:sz="8" w:space="0" w:color="000000"/>
              <w:right w:val="single" w:sz="8" w:space="0" w:color="000000"/>
            </w:tcBorders>
            <w:shd w:val="clear" w:color="auto" w:fill="auto"/>
          </w:tcPr>
          <w:p w:rsidR="00F37B09" w:rsidRPr="00F37B09" w:rsidRDefault="00F37B09" w:rsidP="00A824A5">
            <w:pPr>
              <w:jc w:val="center"/>
              <w:rPr>
                <w:rFonts w:ascii="宋体" w:eastAsia="宋体" w:hAnsi="宋体"/>
              </w:rPr>
            </w:pPr>
            <w:r w:rsidRPr="00F37B09">
              <w:rPr>
                <w:rFonts w:ascii="宋体" w:eastAsia="宋体" w:hAnsi="宋体" w:hint="eastAsia"/>
                <w:b/>
                <w:bCs/>
              </w:rPr>
              <w:t>★</w:t>
            </w:r>
            <w:r w:rsidRPr="00F37B09">
              <w:rPr>
                <w:rFonts w:ascii="宋体" w:eastAsia="宋体" w:hAnsi="宋体" w:hint="eastAsia"/>
              </w:rPr>
              <w:t>2.3</w:t>
            </w:r>
          </w:p>
        </w:tc>
        <w:tc>
          <w:tcPr>
            <w:tcW w:w="681" w:type="dxa"/>
            <w:tcBorders>
              <w:top w:val="nil"/>
              <w:left w:val="nil"/>
              <w:bottom w:val="single" w:sz="8" w:space="0" w:color="000000"/>
              <w:right w:val="single" w:sz="8" w:space="0" w:color="000000"/>
            </w:tcBorders>
            <w:shd w:val="clear" w:color="auto" w:fill="auto"/>
          </w:tcPr>
          <w:p w:rsidR="00F37B09" w:rsidRPr="00F37B09" w:rsidRDefault="00F37B09" w:rsidP="0063331A">
            <w:pPr>
              <w:jc w:val="left"/>
              <w:rPr>
                <w:rFonts w:ascii="宋体" w:eastAsia="宋体" w:hAnsi="宋体"/>
              </w:rPr>
            </w:pPr>
            <w:r w:rsidRPr="00F37B09">
              <w:rPr>
                <w:rFonts w:ascii="宋体" w:eastAsia="宋体" w:hAnsi="宋体" w:hint="eastAsia"/>
              </w:rPr>
              <w:t>显示屏</w:t>
            </w:r>
          </w:p>
        </w:tc>
        <w:tc>
          <w:tcPr>
            <w:tcW w:w="6002" w:type="dxa"/>
            <w:tcBorders>
              <w:top w:val="single" w:sz="8" w:space="0" w:color="000000"/>
              <w:left w:val="nil"/>
              <w:bottom w:val="single" w:sz="8" w:space="0" w:color="000000"/>
              <w:right w:val="single" w:sz="8" w:space="0" w:color="000000"/>
            </w:tcBorders>
            <w:shd w:val="clear" w:color="auto" w:fill="auto"/>
          </w:tcPr>
          <w:p w:rsidR="00F37B09" w:rsidRPr="00F37B09" w:rsidRDefault="00F37B09" w:rsidP="00C36E26">
            <w:pPr>
              <w:jc w:val="left"/>
              <w:rPr>
                <w:rFonts w:ascii="宋体" w:eastAsia="宋体" w:hAnsi="宋体"/>
              </w:rPr>
            </w:pPr>
            <w:r w:rsidRPr="00F37B09">
              <w:rPr>
                <w:rFonts w:ascii="宋体" w:eastAsia="宋体" w:hAnsi="宋体" w:cs="宋体" w:hint="eastAsia"/>
              </w:rPr>
              <w:t>≧</w:t>
            </w:r>
            <w:r w:rsidRPr="00F37B09">
              <w:rPr>
                <w:rFonts w:ascii="宋体" w:eastAsia="宋体" w:hAnsi="宋体" w:hint="eastAsia"/>
              </w:rPr>
              <w:t>4英寸高清显示器，清晰呈现所放大内容。</w:t>
            </w:r>
          </w:p>
        </w:tc>
      </w:tr>
      <w:tr w:rsidR="00F37B09" w:rsidTr="00C36E26">
        <w:trPr>
          <w:trHeight w:val="655"/>
          <w:jc w:val="center"/>
        </w:trPr>
        <w:tc>
          <w:tcPr>
            <w:tcW w:w="1080" w:type="dxa"/>
            <w:tcBorders>
              <w:top w:val="nil"/>
              <w:left w:val="single" w:sz="8" w:space="0" w:color="000000"/>
              <w:bottom w:val="single" w:sz="8" w:space="0" w:color="000000"/>
              <w:right w:val="single" w:sz="8" w:space="0" w:color="000000"/>
            </w:tcBorders>
            <w:shd w:val="clear" w:color="auto" w:fill="auto"/>
          </w:tcPr>
          <w:p w:rsidR="00F37B09" w:rsidRPr="00F37B09" w:rsidRDefault="00F37B09" w:rsidP="00A824A5">
            <w:pPr>
              <w:jc w:val="center"/>
              <w:rPr>
                <w:rFonts w:ascii="宋体" w:eastAsia="宋体" w:hAnsi="宋体"/>
              </w:rPr>
            </w:pPr>
            <w:r w:rsidRPr="00F37B09">
              <w:rPr>
                <w:rFonts w:ascii="宋体" w:eastAsia="宋体" w:hAnsi="宋体" w:hint="eastAsia"/>
              </w:rPr>
              <w:t>2.4</w:t>
            </w:r>
          </w:p>
        </w:tc>
        <w:tc>
          <w:tcPr>
            <w:tcW w:w="681" w:type="dxa"/>
            <w:tcBorders>
              <w:top w:val="nil"/>
              <w:left w:val="nil"/>
              <w:bottom w:val="single" w:sz="8" w:space="0" w:color="000000"/>
              <w:right w:val="single" w:sz="8" w:space="0" w:color="000000"/>
            </w:tcBorders>
            <w:shd w:val="clear" w:color="auto" w:fill="auto"/>
          </w:tcPr>
          <w:p w:rsidR="00F37B09" w:rsidRPr="00F37B09" w:rsidRDefault="00F37B09" w:rsidP="0063331A">
            <w:pPr>
              <w:jc w:val="left"/>
              <w:rPr>
                <w:rFonts w:ascii="宋体" w:eastAsia="宋体" w:hAnsi="宋体"/>
              </w:rPr>
            </w:pPr>
            <w:r w:rsidRPr="00F37B09">
              <w:rPr>
                <w:rFonts w:ascii="宋体" w:eastAsia="宋体" w:hAnsi="宋体" w:hint="eastAsia"/>
              </w:rPr>
              <w:t>电源</w:t>
            </w:r>
          </w:p>
        </w:tc>
        <w:tc>
          <w:tcPr>
            <w:tcW w:w="6002" w:type="dxa"/>
            <w:tcBorders>
              <w:top w:val="single" w:sz="8" w:space="0" w:color="000000"/>
              <w:left w:val="nil"/>
              <w:bottom w:val="single" w:sz="8" w:space="0" w:color="000000"/>
              <w:right w:val="single" w:sz="8" w:space="0" w:color="000000"/>
            </w:tcBorders>
            <w:shd w:val="clear" w:color="auto" w:fill="auto"/>
          </w:tcPr>
          <w:p w:rsidR="00F37B09" w:rsidRPr="00F37B09" w:rsidRDefault="00F37B09" w:rsidP="00C36E26">
            <w:pPr>
              <w:widowControl/>
              <w:jc w:val="left"/>
              <w:rPr>
                <w:rFonts w:ascii="宋体" w:eastAsia="宋体" w:hAnsi="宋体"/>
                <w:kern w:val="0"/>
                <w:sz w:val="24"/>
                <w:szCs w:val="24"/>
              </w:rPr>
            </w:pPr>
            <w:r w:rsidRPr="00F37B09">
              <w:rPr>
                <w:rFonts w:ascii="宋体" w:eastAsia="宋体" w:hAnsi="宋体" w:hint="eastAsia"/>
              </w:rPr>
              <w:t>内置可反复充电锂电池，充电时间≤4小时，连续工作时间≥</w:t>
            </w:r>
            <w:r w:rsidRPr="00F37B09">
              <w:rPr>
                <w:rFonts w:ascii="宋体" w:eastAsia="宋体" w:hAnsi="宋体"/>
              </w:rPr>
              <w:t>5</w:t>
            </w:r>
            <w:r w:rsidRPr="00F37B09">
              <w:rPr>
                <w:rFonts w:ascii="宋体" w:eastAsia="宋体" w:hAnsi="宋体" w:hint="eastAsia"/>
              </w:rPr>
              <w:t>小时</w:t>
            </w:r>
          </w:p>
        </w:tc>
      </w:tr>
      <w:tr w:rsidR="00F37B09" w:rsidTr="00C36E26">
        <w:trPr>
          <w:trHeight w:val="380"/>
          <w:jc w:val="center"/>
        </w:trPr>
        <w:tc>
          <w:tcPr>
            <w:tcW w:w="1080" w:type="dxa"/>
            <w:tcBorders>
              <w:top w:val="nil"/>
              <w:left w:val="single" w:sz="8" w:space="0" w:color="000000"/>
              <w:bottom w:val="single" w:sz="8" w:space="0" w:color="000000"/>
              <w:right w:val="single" w:sz="8" w:space="0" w:color="000000"/>
            </w:tcBorders>
            <w:shd w:val="clear" w:color="auto" w:fill="auto"/>
          </w:tcPr>
          <w:p w:rsidR="00F37B09" w:rsidRPr="00F37B09" w:rsidRDefault="00F37B09" w:rsidP="00A824A5">
            <w:pPr>
              <w:jc w:val="center"/>
              <w:rPr>
                <w:rFonts w:ascii="宋体" w:eastAsia="宋体" w:hAnsi="宋体"/>
              </w:rPr>
            </w:pPr>
            <w:r w:rsidRPr="00F37B09">
              <w:rPr>
                <w:rFonts w:ascii="宋体" w:eastAsia="宋体" w:hAnsi="宋体" w:hint="eastAsia"/>
                <w:b/>
                <w:bCs/>
              </w:rPr>
              <w:t>★</w:t>
            </w:r>
            <w:r w:rsidRPr="00F37B09">
              <w:rPr>
                <w:rFonts w:ascii="宋体" w:eastAsia="宋体" w:hAnsi="宋体" w:hint="eastAsia"/>
              </w:rPr>
              <w:t>2.5</w:t>
            </w:r>
          </w:p>
        </w:tc>
        <w:tc>
          <w:tcPr>
            <w:tcW w:w="681" w:type="dxa"/>
            <w:tcBorders>
              <w:top w:val="nil"/>
              <w:left w:val="nil"/>
              <w:bottom w:val="single" w:sz="8" w:space="0" w:color="000000"/>
              <w:right w:val="single" w:sz="8" w:space="0" w:color="000000"/>
            </w:tcBorders>
            <w:shd w:val="clear" w:color="auto" w:fill="auto"/>
          </w:tcPr>
          <w:p w:rsidR="00F37B09" w:rsidRPr="00F37B09" w:rsidRDefault="00F37B09" w:rsidP="0063331A">
            <w:pPr>
              <w:jc w:val="left"/>
              <w:rPr>
                <w:rFonts w:ascii="宋体" w:eastAsia="宋体" w:hAnsi="宋体"/>
              </w:rPr>
            </w:pPr>
            <w:r w:rsidRPr="00F37B09">
              <w:rPr>
                <w:rFonts w:ascii="宋体" w:eastAsia="宋体" w:hAnsi="宋体" w:hint="eastAsia"/>
              </w:rPr>
              <w:t>光源</w:t>
            </w:r>
          </w:p>
        </w:tc>
        <w:tc>
          <w:tcPr>
            <w:tcW w:w="6002" w:type="dxa"/>
            <w:tcBorders>
              <w:top w:val="single" w:sz="8" w:space="0" w:color="000000"/>
              <w:left w:val="nil"/>
              <w:bottom w:val="single" w:sz="8" w:space="0" w:color="000000"/>
              <w:right w:val="single" w:sz="8" w:space="0" w:color="000000"/>
            </w:tcBorders>
            <w:shd w:val="clear" w:color="auto" w:fill="auto"/>
          </w:tcPr>
          <w:p w:rsidR="00F37B09" w:rsidRPr="00F37B09" w:rsidRDefault="00F37B09" w:rsidP="00C36E26">
            <w:pPr>
              <w:jc w:val="left"/>
              <w:rPr>
                <w:rFonts w:ascii="宋体" w:eastAsia="宋体" w:hAnsi="宋体"/>
                <w:lang w:val="de-DE"/>
              </w:rPr>
            </w:pPr>
            <w:r w:rsidRPr="00F37B09">
              <w:rPr>
                <w:rFonts w:ascii="宋体" w:eastAsia="宋体" w:hAnsi="宋体" w:hint="eastAsia"/>
              </w:rPr>
              <w:t>内置光源，方便检查时照明。</w:t>
            </w:r>
          </w:p>
        </w:tc>
      </w:tr>
      <w:tr w:rsidR="00F37B09" w:rsidTr="00C36E26">
        <w:trPr>
          <w:trHeight w:val="418"/>
          <w:jc w:val="center"/>
        </w:trPr>
        <w:tc>
          <w:tcPr>
            <w:tcW w:w="1080" w:type="dxa"/>
            <w:tcBorders>
              <w:top w:val="nil"/>
              <w:left w:val="single" w:sz="8" w:space="0" w:color="000000"/>
              <w:bottom w:val="single" w:sz="8" w:space="0" w:color="000000"/>
              <w:right w:val="single" w:sz="8" w:space="0" w:color="000000"/>
            </w:tcBorders>
            <w:shd w:val="clear" w:color="auto" w:fill="auto"/>
          </w:tcPr>
          <w:p w:rsidR="00F37B09" w:rsidRPr="00F37B09" w:rsidRDefault="00F37B09" w:rsidP="00A824A5">
            <w:pPr>
              <w:jc w:val="center"/>
              <w:rPr>
                <w:rFonts w:ascii="宋体" w:eastAsia="宋体" w:hAnsi="宋体"/>
              </w:rPr>
            </w:pPr>
            <w:r w:rsidRPr="00F37B09">
              <w:rPr>
                <w:rFonts w:ascii="宋体" w:eastAsia="宋体" w:hAnsi="宋体" w:hint="eastAsia"/>
              </w:rPr>
              <w:t>2.6</w:t>
            </w:r>
          </w:p>
        </w:tc>
        <w:tc>
          <w:tcPr>
            <w:tcW w:w="681" w:type="dxa"/>
            <w:tcBorders>
              <w:top w:val="nil"/>
              <w:left w:val="nil"/>
              <w:bottom w:val="single" w:sz="8" w:space="0" w:color="000000"/>
              <w:right w:val="single" w:sz="8" w:space="0" w:color="000000"/>
            </w:tcBorders>
            <w:shd w:val="clear" w:color="auto" w:fill="auto"/>
          </w:tcPr>
          <w:p w:rsidR="00F37B09" w:rsidRPr="00F37B09" w:rsidRDefault="00F37B09" w:rsidP="0063331A">
            <w:pPr>
              <w:rPr>
                <w:rFonts w:ascii="宋体" w:eastAsia="宋体" w:hAnsi="宋体"/>
              </w:rPr>
            </w:pPr>
            <w:r w:rsidRPr="00F37B09">
              <w:rPr>
                <w:rFonts w:ascii="宋体" w:eastAsia="宋体" w:hAnsi="宋体" w:hint="eastAsia"/>
              </w:rPr>
              <w:t>照相</w:t>
            </w:r>
          </w:p>
          <w:p w:rsidR="00F37B09" w:rsidRPr="00F37B09" w:rsidRDefault="00F37B09" w:rsidP="0063331A">
            <w:pPr>
              <w:rPr>
                <w:rFonts w:ascii="宋体" w:eastAsia="宋体" w:hAnsi="宋体"/>
              </w:rPr>
            </w:pPr>
            <w:r w:rsidRPr="00F37B09">
              <w:rPr>
                <w:rFonts w:ascii="宋体" w:eastAsia="宋体" w:hAnsi="宋体" w:hint="eastAsia"/>
              </w:rPr>
              <w:t>功能</w:t>
            </w:r>
          </w:p>
        </w:tc>
        <w:tc>
          <w:tcPr>
            <w:tcW w:w="6002" w:type="dxa"/>
            <w:tcBorders>
              <w:top w:val="single" w:sz="8" w:space="0" w:color="000000"/>
              <w:left w:val="nil"/>
              <w:bottom w:val="single" w:sz="8" w:space="0" w:color="000000"/>
              <w:right w:val="single" w:sz="8" w:space="0" w:color="000000"/>
            </w:tcBorders>
            <w:shd w:val="clear" w:color="auto" w:fill="auto"/>
          </w:tcPr>
          <w:p w:rsidR="00F37B09" w:rsidRPr="00F37B09" w:rsidRDefault="00F37B09" w:rsidP="00C36E26">
            <w:pPr>
              <w:jc w:val="left"/>
              <w:rPr>
                <w:rFonts w:ascii="宋体" w:eastAsia="宋体" w:hAnsi="宋体"/>
              </w:rPr>
            </w:pPr>
            <w:r w:rsidRPr="00F37B09">
              <w:rPr>
                <w:rFonts w:ascii="宋体" w:eastAsia="宋体" w:hAnsi="宋体" w:hint="eastAsia"/>
              </w:rPr>
              <w:t>可对所观测物品进行照相记录，便于存档管理。</w:t>
            </w:r>
          </w:p>
        </w:tc>
      </w:tr>
      <w:tr w:rsidR="00F37B09" w:rsidTr="00C36E26">
        <w:trPr>
          <w:trHeight w:val="430"/>
          <w:jc w:val="center"/>
        </w:trPr>
        <w:tc>
          <w:tcPr>
            <w:tcW w:w="1080" w:type="dxa"/>
            <w:tcBorders>
              <w:top w:val="nil"/>
              <w:left w:val="single" w:sz="8" w:space="0" w:color="000000"/>
              <w:bottom w:val="single" w:sz="8" w:space="0" w:color="000000"/>
              <w:right w:val="single" w:sz="8" w:space="0" w:color="000000"/>
            </w:tcBorders>
            <w:shd w:val="clear" w:color="auto" w:fill="auto"/>
          </w:tcPr>
          <w:p w:rsidR="00F37B09" w:rsidRPr="00F37B09" w:rsidRDefault="00F37B09" w:rsidP="00A824A5">
            <w:pPr>
              <w:jc w:val="center"/>
              <w:rPr>
                <w:rFonts w:ascii="宋体" w:eastAsia="宋体" w:hAnsi="宋体"/>
              </w:rPr>
            </w:pPr>
            <w:r w:rsidRPr="00F37B09">
              <w:rPr>
                <w:rFonts w:ascii="宋体" w:eastAsia="宋体" w:hAnsi="宋体" w:hint="eastAsia"/>
              </w:rPr>
              <w:t>2.7</w:t>
            </w:r>
          </w:p>
        </w:tc>
        <w:tc>
          <w:tcPr>
            <w:tcW w:w="681" w:type="dxa"/>
            <w:tcBorders>
              <w:top w:val="nil"/>
              <w:left w:val="nil"/>
              <w:bottom w:val="single" w:sz="8" w:space="0" w:color="000000"/>
              <w:right w:val="single" w:sz="8" w:space="0" w:color="000000"/>
            </w:tcBorders>
            <w:shd w:val="clear" w:color="auto" w:fill="auto"/>
          </w:tcPr>
          <w:p w:rsidR="00F37B09" w:rsidRPr="00F37B09" w:rsidRDefault="00F37B09" w:rsidP="0063331A">
            <w:pPr>
              <w:jc w:val="left"/>
              <w:rPr>
                <w:rFonts w:ascii="宋体" w:eastAsia="宋体" w:hAnsi="宋体"/>
              </w:rPr>
            </w:pPr>
            <w:r w:rsidRPr="00F37B09">
              <w:rPr>
                <w:rFonts w:ascii="宋体" w:eastAsia="宋体" w:hAnsi="宋体" w:hint="eastAsia"/>
              </w:rPr>
              <w:t>内置存储</w:t>
            </w:r>
          </w:p>
        </w:tc>
        <w:tc>
          <w:tcPr>
            <w:tcW w:w="6002" w:type="dxa"/>
            <w:tcBorders>
              <w:top w:val="single" w:sz="8" w:space="0" w:color="000000"/>
              <w:left w:val="nil"/>
              <w:bottom w:val="single" w:sz="8" w:space="0" w:color="000000"/>
              <w:right w:val="single" w:sz="8" w:space="0" w:color="000000"/>
            </w:tcBorders>
            <w:shd w:val="clear" w:color="auto" w:fill="auto"/>
          </w:tcPr>
          <w:p w:rsidR="00F37B09" w:rsidRPr="00F37B09" w:rsidRDefault="00F37B09" w:rsidP="00C36E26">
            <w:pPr>
              <w:jc w:val="left"/>
              <w:rPr>
                <w:rFonts w:ascii="宋体" w:eastAsia="宋体" w:hAnsi="宋体"/>
              </w:rPr>
            </w:pPr>
            <w:r w:rsidRPr="00F37B09">
              <w:rPr>
                <w:rFonts w:ascii="宋体" w:eastAsia="宋体" w:hAnsi="宋体" w:hint="eastAsia"/>
              </w:rPr>
              <w:t>内置存储器，可存储≥100</w:t>
            </w:r>
            <w:r w:rsidRPr="00F37B09">
              <w:rPr>
                <w:rFonts w:ascii="宋体" w:eastAsia="宋体" w:hAnsi="宋体"/>
              </w:rPr>
              <w:t>00</w:t>
            </w:r>
            <w:r w:rsidRPr="00F37B09">
              <w:rPr>
                <w:rFonts w:ascii="宋体" w:eastAsia="宋体" w:hAnsi="宋体" w:hint="eastAsia"/>
              </w:rPr>
              <w:t>张图像，用于记录和保存器械检查时的图像。</w:t>
            </w:r>
          </w:p>
        </w:tc>
      </w:tr>
      <w:tr w:rsidR="00F37B09" w:rsidTr="00C36E26">
        <w:trPr>
          <w:trHeight w:val="380"/>
          <w:jc w:val="center"/>
        </w:trPr>
        <w:tc>
          <w:tcPr>
            <w:tcW w:w="1080" w:type="dxa"/>
            <w:tcBorders>
              <w:top w:val="nil"/>
              <w:left w:val="single" w:sz="8" w:space="0" w:color="000000"/>
              <w:bottom w:val="single" w:sz="8" w:space="0" w:color="000000"/>
              <w:right w:val="single" w:sz="8" w:space="0" w:color="000000"/>
            </w:tcBorders>
            <w:shd w:val="clear" w:color="auto" w:fill="auto"/>
          </w:tcPr>
          <w:p w:rsidR="00F37B09" w:rsidRPr="00F37B09" w:rsidRDefault="00F37B09" w:rsidP="00A824A5">
            <w:pPr>
              <w:jc w:val="center"/>
              <w:rPr>
                <w:rFonts w:ascii="宋体" w:eastAsia="宋体" w:hAnsi="宋体"/>
              </w:rPr>
            </w:pPr>
            <w:r w:rsidRPr="00F37B09">
              <w:rPr>
                <w:rFonts w:ascii="宋体" w:eastAsia="宋体" w:hAnsi="宋体" w:hint="eastAsia"/>
              </w:rPr>
              <w:t>2.8</w:t>
            </w:r>
          </w:p>
        </w:tc>
        <w:tc>
          <w:tcPr>
            <w:tcW w:w="681" w:type="dxa"/>
            <w:tcBorders>
              <w:top w:val="nil"/>
              <w:left w:val="nil"/>
              <w:bottom w:val="single" w:sz="8" w:space="0" w:color="000000"/>
              <w:right w:val="single" w:sz="8" w:space="0" w:color="000000"/>
            </w:tcBorders>
            <w:shd w:val="clear" w:color="auto" w:fill="auto"/>
          </w:tcPr>
          <w:p w:rsidR="00F37B09" w:rsidRPr="00F37B09" w:rsidRDefault="00F37B09" w:rsidP="0063331A">
            <w:pPr>
              <w:rPr>
                <w:rFonts w:ascii="宋体" w:eastAsia="宋体" w:hAnsi="宋体"/>
              </w:rPr>
            </w:pPr>
            <w:r w:rsidRPr="00F37B09">
              <w:rPr>
                <w:rFonts w:ascii="宋体" w:eastAsia="宋体" w:hAnsi="宋体" w:hint="eastAsia"/>
              </w:rPr>
              <w:t>PC</w:t>
            </w:r>
          </w:p>
          <w:p w:rsidR="00F37B09" w:rsidRPr="00F37B09" w:rsidRDefault="00F37B09" w:rsidP="0063331A">
            <w:pPr>
              <w:rPr>
                <w:rFonts w:ascii="宋体" w:eastAsia="宋体" w:hAnsi="宋体"/>
              </w:rPr>
            </w:pPr>
            <w:r w:rsidRPr="00F37B09">
              <w:rPr>
                <w:rFonts w:ascii="宋体" w:eastAsia="宋体" w:hAnsi="宋体" w:hint="eastAsia"/>
              </w:rPr>
              <w:t>连接</w:t>
            </w:r>
          </w:p>
        </w:tc>
        <w:tc>
          <w:tcPr>
            <w:tcW w:w="6002" w:type="dxa"/>
            <w:tcBorders>
              <w:top w:val="single" w:sz="8" w:space="0" w:color="000000"/>
              <w:left w:val="nil"/>
              <w:bottom w:val="single" w:sz="8" w:space="0" w:color="000000"/>
              <w:right w:val="single" w:sz="8" w:space="0" w:color="000000"/>
            </w:tcBorders>
            <w:shd w:val="clear" w:color="auto" w:fill="auto"/>
          </w:tcPr>
          <w:p w:rsidR="00F37B09" w:rsidRPr="00F37B09" w:rsidRDefault="00F37B09" w:rsidP="00C36E26">
            <w:pPr>
              <w:jc w:val="left"/>
              <w:rPr>
                <w:rFonts w:ascii="宋体" w:eastAsia="宋体" w:hAnsi="宋体"/>
              </w:rPr>
            </w:pPr>
            <w:r w:rsidRPr="00F37B09">
              <w:rPr>
                <w:rFonts w:ascii="宋体" w:eastAsia="宋体" w:hAnsi="宋体" w:hint="eastAsia"/>
              </w:rPr>
              <w:t>需配备USB接口用于图像下载，支持Windows、Mac、Linux多系统。</w:t>
            </w:r>
          </w:p>
        </w:tc>
      </w:tr>
      <w:tr w:rsidR="00C36E26" w:rsidTr="00C36E26">
        <w:trPr>
          <w:trHeight w:val="380"/>
          <w:jc w:val="center"/>
        </w:trPr>
        <w:tc>
          <w:tcPr>
            <w:tcW w:w="1080" w:type="dxa"/>
            <w:tcBorders>
              <w:top w:val="nil"/>
              <w:left w:val="single" w:sz="8" w:space="0" w:color="000000"/>
              <w:bottom w:val="single" w:sz="8" w:space="0" w:color="000000"/>
              <w:right w:val="single" w:sz="8" w:space="0" w:color="000000"/>
            </w:tcBorders>
            <w:shd w:val="clear" w:color="auto" w:fill="auto"/>
          </w:tcPr>
          <w:p w:rsidR="00C36E26" w:rsidRPr="00F37B09" w:rsidRDefault="00C36E26" w:rsidP="00333146">
            <w:pPr>
              <w:jc w:val="center"/>
              <w:rPr>
                <w:rFonts w:ascii="宋体" w:eastAsia="宋体" w:hAnsi="宋体"/>
              </w:rPr>
            </w:pPr>
            <w:r w:rsidRPr="00F37B09">
              <w:rPr>
                <w:rFonts w:ascii="宋体" w:eastAsia="宋体" w:hAnsi="宋体" w:hint="eastAsia"/>
              </w:rPr>
              <w:t>2.9</w:t>
            </w:r>
          </w:p>
        </w:tc>
        <w:tc>
          <w:tcPr>
            <w:tcW w:w="681" w:type="dxa"/>
            <w:tcBorders>
              <w:top w:val="nil"/>
              <w:left w:val="nil"/>
              <w:bottom w:val="single" w:sz="8" w:space="0" w:color="000000"/>
              <w:right w:val="single" w:sz="8" w:space="0" w:color="000000"/>
            </w:tcBorders>
            <w:shd w:val="clear" w:color="auto" w:fill="auto"/>
          </w:tcPr>
          <w:p w:rsidR="00C36E26" w:rsidRPr="00F37B09" w:rsidRDefault="00C36E26" w:rsidP="00333146">
            <w:pPr>
              <w:rPr>
                <w:rFonts w:ascii="宋体" w:eastAsia="宋体" w:hAnsi="宋体"/>
              </w:rPr>
            </w:pPr>
            <w:r w:rsidRPr="00F37B09">
              <w:rPr>
                <w:rFonts w:ascii="宋体" w:eastAsia="宋体" w:hAnsi="宋体" w:hint="eastAsia"/>
              </w:rPr>
              <w:t>主体材料</w:t>
            </w:r>
          </w:p>
        </w:tc>
        <w:tc>
          <w:tcPr>
            <w:tcW w:w="6002" w:type="dxa"/>
            <w:tcBorders>
              <w:top w:val="single" w:sz="8" w:space="0" w:color="000000"/>
              <w:left w:val="nil"/>
              <w:bottom w:val="single" w:sz="8" w:space="0" w:color="000000"/>
              <w:right w:val="single" w:sz="8" w:space="0" w:color="000000"/>
            </w:tcBorders>
            <w:shd w:val="clear" w:color="auto" w:fill="auto"/>
          </w:tcPr>
          <w:p w:rsidR="00C36E26" w:rsidRPr="00F37B09" w:rsidRDefault="00C36E26" w:rsidP="00333146">
            <w:pPr>
              <w:jc w:val="left"/>
              <w:rPr>
                <w:rFonts w:ascii="宋体" w:eastAsia="宋体" w:hAnsi="宋体"/>
              </w:rPr>
            </w:pPr>
            <w:r>
              <w:rPr>
                <w:rFonts w:ascii="宋体" w:eastAsia="宋体" w:hAnsi="宋体" w:hint="eastAsia"/>
              </w:rPr>
              <w:t>高强度材料，可用消毒剂进行消毒。</w:t>
            </w:r>
          </w:p>
        </w:tc>
      </w:tr>
      <w:tr w:rsidR="00C36E26" w:rsidTr="00C36E26">
        <w:trPr>
          <w:trHeight w:val="380"/>
          <w:jc w:val="center"/>
        </w:trPr>
        <w:tc>
          <w:tcPr>
            <w:tcW w:w="1080" w:type="dxa"/>
            <w:tcBorders>
              <w:top w:val="nil"/>
              <w:left w:val="single" w:sz="8" w:space="0" w:color="000000"/>
              <w:bottom w:val="single" w:sz="8" w:space="0" w:color="000000"/>
              <w:right w:val="single" w:sz="8" w:space="0" w:color="000000"/>
            </w:tcBorders>
            <w:shd w:val="clear" w:color="auto" w:fill="auto"/>
          </w:tcPr>
          <w:p w:rsidR="00C36E26" w:rsidRPr="00F37B09" w:rsidRDefault="00C36E26" w:rsidP="00333146">
            <w:pPr>
              <w:jc w:val="center"/>
              <w:rPr>
                <w:rFonts w:ascii="宋体" w:eastAsia="宋体" w:hAnsi="宋体" w:hint="eastAsia"/>
              </w:rPr>
            </w:pPr>
            <w:r>
              <w:rPr>
                <w:rFonts w:ascii="宋体" w:eastAsia="宋体" w:hAnsi="宋体" w:hint="eastAsia"/>
              </w:rPr>
              <w:t>2.10</w:t>
            </w:r>
          </w:p>
        </w:tc>
        <w:tc>
          <w:tcPr>
            <w:tcW w:w="681" w:type="dxa"/>
            <w:tcBorders>
              <w:top w:val="nil"/>
              <w:left w:val="nil"/>
              <w:bottom w:val="single" w:sz="8" w:space="0" w:color="000000"/>
              <w:right w:val="single" w:sz="8" w:space="0" w:color="000000"/>
            </w:tcBorders>
            <w:shd w:val="clear" w:color="auto" w:fill="auto"/>
          </w:tcPr>
          <w:p w:rsidR="00C36E26" w:rsidRPr="00F37B09" w:rsidRDefault="00C36E26" w:rsidP="00333146">
            <w:pPr>
              <w:rPr>
                <w:rFonts w:ascii="宋体" w:eastAsia="宋体" w:hAnsi="宋体" w:hint="eastAsia"/>
              </w:rPr>
            </w:pPr>
            <w:r w:rsidRPr="00F37B09">
              <w:rPr>
                <w:rFonts w:ascii="宋体" w:eastAsia="宋体" w:hAnsi="宋体" w:hint="eastAsia"/>
              </w:rPr>
              <w:t>便携性能</w:t>
            </w:r>
          </w:p>
        </w:tc>
        <w:tc>
          <w:tcPr>
            <w:tcW w:w="6002" w:type="dxa"/>
            <w:tcBorders>
              <w:top w:val="single" w:sz="8" w:space="0" w:color="000000"/>
              <w:left w:val="nil"/>
              <w:bottom w:val="single" w:sz="8" w:space="0" w:color="000000"/>
              <w:right w:val="single" w:sz="8" w:space="0" w:color="000000"/>
            </w:tcBorders>
            <w:shd w:val="clear" w:color="auto" w:fill="auto"/>
          </w:tcPr>
          <w:p w:rsidR="00C36E26" w:rsidRPr="00F37B09" w:rsidRDefault="00C36E26" w:rsidP="00C36E26">
            <w:pPr>
              <w:jc w:val="left"/>
              <w:rPr>
                <w:rFonts w:ascii="宋体" w:eastAsia="宋体" w:hAnsi="宋体" w:hint="eastAsia"/>
              </w:rPr>
            </w:pPr>
            <w:r>
              <w:rPr>
                <w:rFonts w:ascii="宋体" w:eastAsia="宋体" w:hAnsi="宋体" w:hint="eastAsia"/>
              </w:rPr>
              <w:t>质量≤300g</w:t>
            </w:r>
          </w:p>
        </w:tc>
      </w:tr>
      <w:tr w:rsidR="00C36E26" w:rsidTr="00C36E26">
        <w:trPr>
          <w:trHeight w:val="31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C36E26" w:rsidRPr="00F37B09" w:rsidRDefault="00C36E26" w:rsidP="00A824A5">
            <w:pPr>
              <w:widowControl/>
              <w:jc w:val="center"/>
              <w:textAlignment w:val="center"/>
              <w:rPr>
                <w:rFonts w:ascii="宋体" w:eastAsia="宋体" w:hAnsi="宋体" w:cs="宋体"/>
                <w:color w:val="000000"/>
                <w:kern w:val="0"/>
                <w:szCs w:val="21"/>
              </w:rPr>
            </w:pPr>
            <w:r w:rsidRPr="00F37B09">
              <w:rPr>
                <w:rFonts w:ascii="宋体" w:eastAsia="宋体" w:hAnsi="宋体" w:cs="宋体" w:hint="eastAsia"/>
                <w:color w:val="000000"/>
                <w:kern w:val="0"/>
                <w:szCs w:val="21"/>
              </w:rPr>
              <w:t>★</w:t>
            </w:r>
            <w:r>
              <w:rPr>
                <w:rFonts w:ascii="宋体" w:eastAsia="宋体" w:hAnsi="宋体" w:cs="宋体" w:hint="eastAsia"/>
                <w:color w:val="000000"/>
                <w:kern w:val="0"/>
                <w:szCs w:val="21"/>
              </w:rPr>
              <w:t>3</w:t>
            </w:r>
          </w:p>
        </w:tc>
        <w:tc>
          <w:tcPr>
            <w:tcW w:w="681" w:type="dxa"/>
            <w:tcBorders>
              <w:top w:val="nil"/>
              <w:left w:val="nil"/>
              <w:bottom w:val="single" w:sz="8" w:space="0" w:color="000000"/>
              <w:right w:val="single" w:sz="8" w:space="0" w:color="000000"/>
            </w:tcBorders>
            <w:shd w:val="clear" w:color="auto" w:fill="auto"/>
            <w:vAlign w:val="center"/>
          </w:tcPr>
          <w:p w:rsidR="00C36E26" w:rsidRPr="00F37B09" w:rsidRDefault="00C36E26" w:rsidP="0063331A">
            <w:pPr>
              <w:widowControl/>
              <w:textAlignment w:val="center"/>
              <w:rPr>
                <w:rFonts w:ascii="宋体" w:eastAsia="宋体" w:hAnsi="宋体" w:cs="宋体"/>
                <w:color w:val="000000"/>
                <w:szCs w:val="21"/>
              </w:rPr>
            </w:pPr>
            <w:r w:rsidRPr="00F37B09">
              <w:rPr>
                <w:rFonts w:ascii="宋体" w:eastAsia="宋体" w:hAnsi="宋体" w:cs="宋体" w:hint="eastAsia"/>
                <w:color w:val="000000"/>
                <w:kern w:val="0"/>
                <w:szCs w:val="21"/>
              </w:rPr>
              <w:t>保修</w:t>
            </w:r>
          </w:p>
        </w:tc>
        <w:tc>
          <w:tcPr>
            <w:tcW w:w="6002" w:type="dxa"/>
            <w:tcBorders>
              <w:top w:val="nil"/>
              <w:left w:val="nil"/>
              <w:bottom w:val="single" w:sz="8" w:space="0" w:color="000000"/>
              <w:right w:val="single" w:sz="8" w:space="0" w:color="000000"/>
            </w:tcBorders>
            <w:shd w:val="clear" w:color="auto" w:fill="auto"/>
            <w:vAlign w:val="center"/>
          </w:tcPr>
          <w:p w:rsidR="00C36E26" w:rsidRPr="00F37B09" w:rsidRDefault="00C36E26" w:rsidP="0063331A">
            <w:pPr>
              <w:widowControl/>
              <w:textAlignment w:val="center"/>
              <w:rPr>
                <w:rFonts w:ascii="宋体" w:eastAsia="宋体" w:hAnsi="宋体" w:cs="宋体"/>
                <w:color w:val="000000"/>
                <w:szCs w:val="21"/>
              </w:rPr>
            </w:pPr>
            <w:r w:rsidRPr="00F37B09">
              <w:rPr>
                <w:rFonts w:ascii="宋体" w:eastAsia="宋体" w:hAnsi="宋体" w:cs="宋体" w:hint="eastAsia"/>
                <w:color w:val="000000"/>
                <w:kern w:val="0"/>
                <w:szCs w:val="21"/>
              </w:rPr>
              <w:t>质保期≧3年</w:t>
            </w:r>
          </w:p>
        </w:tc>
      </w:tr>
    </w:tbl>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p>
    <w:p w:rsidR="009A2AA9" w:rsidRDefault="009A2AA9">
      <w:pPr>
        <w:spacing w:line="360" w:lineRule="auto"/>
        <w:jc w:val="center"/>
        <w:rPr>
          <w:rFonts w:ascii="宋体" w:eastAsia="宋体" w:hAnsi="宋体" w:cs="Times New Roman"/>
          <w:b/>
          <w:sz w:val="28"/>
          <w:szCs w:val="20"/>
        </w:rPr>
      </w:pPr>
      <w:bookmarkStart w:id="20" w:name="_GoBack"/>
      <w:bookmarkEnd w:id="20"/>
    </w:p>
    <w:p w:rsidR="009A2AA9" w:rsidRDefault="002621E5">
      <w:pPr>
        <w:keepNext/>
        <w:keepLines/>
        <w:autoSpaceDE w:val="0"/>
        <w:autoSpaceDN w:val="0"/>
        <w:spacing w:before="260" w:after="260" w:line="360" w:lineRule="auto"/>
        <w:jc w:val="left"/>
        <w:outlineLvl w:val="2"/>
        <w:rPr>
          <w:rFonts w:ascii="宋体" w:eastAsia="宋体" w:hAnsi="宋体" w:cs="黑体"/>
          <w:spacing w:val="8"/>
          <w:kern w:val="0"/>
          <w:sz w:val="22"/>
          <w:szCs w:val="28"/>
        </w:rPr>
      </w:pPr>
      <w:bookmarkStart w:id="21" w:name="_Toc11326096"/>
      <w:r>
        <w:rPr>
          <w:rFonts w:ascii="宋体" w:eastAsia="宋体" w:hAnsi="宋体" w:cs="Times New Roman" w:hint="eastAsia"/>
          <w:b/>
          <w:sz w:val="28"/>
          <w:szCs w:val="20"/>
        </w:rPr>
        <w:t>附件1：无重大违法记录承诺书（格式）</w:t>
      </w:r>
      <w:bookmarkEnd w:id="21"/>
    </w:p>
    <w:p w:rsidR="009A2AA9" w:rsidRDefault="009A2AA9">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9A2AA9" w:rsidRDefault="002621E5">
      <w:pPr>
        <w:spacing w:line="360" w:lineRule="auto"/>
        <w:rPr>
          <w:rFonts w:ascii="宋体" w:eastAsia="宋体" w:hAnsi="宋体" w:cs="Times New Roman"/>
          <w:sz w:val="24"/>
          <w:szCs w:val="20"/>
        </w:rPr>
      </w:pPr>
      <w:bookmarkStart w:id="22" w:name="_Hlk72236197"/>
      <w:r>
        <w:rPr>
          <w:rFonts w:ascii="宋体" w:eastAsia="宋体" w:hAnsi="宋体" w:cs="Times New Roman" w:hint="eastAsia"/>
          <w:sz w:val="24"/>
          <w:szCs w:val="20"/>
        </w:rPr>
        <w:t>上海市中医医院</w:t>
      </w:r>
      <w:bookmarkEnd w:id="22"/>
      <w:r>
        <w:rPr>
          <w:rFonts w:ascii="宋体" w:eastAsia="宋体" w:hAnsi="宋体" w:cs="Times New Roman" w:hint="eastAsia"/>
          <w:sz w:val="24"/>
          <w:szCs w:val="20"/>
        </w:rPr>
        <w:t>：</w:t>
      </w:r>
    </w:p>
    <w:p w:rsidR="009A2AA9" w:rsidRDefault="009A2AA9">
      <w:pPr>
        <w:spacing w:line="360" w:lineRule="auto"/>
        <w:rPr>
          <w:rFonts w:ascii="宋体" w:eastAsia="宋体" w:hAnsi="宋体" w:cs="Times New Roman"/>
          <w:sz w:val="24"/>
          <w:szCs w:val="20"/>
        </w:rPr>
      </w:pPr>
    </w:p>
    <w:p w:rsidR="009A2AA9" w:rsidRDefault="009A2AA9">
      <w:pPr>
        <w:spacing w:line="360" w:lineRule="auto"/>
        <w:rPr>
          <w:rFonts w:ascii="宋体" w:eastAsia="宋体" w:hAnsi="宋体" w:cs="Times New Roman"/>
          <w:sz w:val="24"/>
          <w:szCs w:val="20"/>
        </w:rPr>
      </w:pPr>
    </w:p>
    <w:p w:rsidR="009A2AA9" w:rsidRDefault="002621E5" w:rsidP="006169EE">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9A2AA9" w:rsidRDefault="009A2AA9">
      <w:pPr>
        <w:spacing w:line="360" w:lineRule="auto"/>
        <w:rPr>
          <w:rFonts w:ascii="宋体" w:eastAsia="宋体" w:hAnsi="宋体" w:cs="Times New Roman"/>
          <w:sz w:val="24"/>
          <w:szCs w:val="20"/>
        </w:rPr>
      </w:pPr>
    </w:p>
    <w:p w:rsidR="009A2AA9" w:rsidRDefault="009A2AA9">
      <w:pPr>
        <w:spacing w:line="360" w:lineRule="auto"/>
        <w:rPr>
          <w:rFonts w:ascii="宋体" w:eastAsia="宋体" w:hAnsi="宋体" w:cs="Times New Roman"/>
          <w:sz w:val="24"/>
          <w:szCs w:val="20"/>
        </w:rPr>
      </w:pPr>
    </w:p>
    <w:p w:rsidR="009A2AA9" w:rsidRDefault="002621E5">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9A2AA9" w:rsidRDefault="002621E5">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9A2AA9" w:rsidRDefault="002621E5">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9A2AA9" w:rsidRDefault="002621E5">
      <w:pPr>
        <w:spacing w:line="360" w:lineRule="auto"/>
        <w:jc w:val="left"/>
        <w:rPr>
          <w:rFonts w:ascii="宋体" w:eastAsia="宋体" w:hAnsi="宋体" w:cs="Times New Roman"/>
          <w:sz w:val="24"/>
          <w:szCs w:val="20"/>
        </w:rPr>
        <w:sectPr w:rsidR="009A2AA9">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9A2AA9" w:rsidRDefault="002621E5">
      <w:pPr>
        <w:keepNext/>
        <w:keepLines/>
        <w:autoSpaceDE w:val="0"/>
        <w:autoSpaceDN w:val="0"/>
        <w:spacing w:before="260" w:after="260" w:line="360" w:lineRule="auto"/>
        <w:jc w:val="left"/>
        <w:outlineLvl w:val="2"/>
        <w:rPr>
          <w:rFonts w:ascii="宋体" w:eastAsia="宋体" w:hAnsi="宋体" w:cs="Times New Roman"/>
          <w:b/>
          <w:sz w:val="28"/>
          <w:szCs w:val="20"/>
        </w:rPr>
      </w:pPr>
      <w:bookmarkStart w:id="23" w:name="_Toc11326097"/>
      <w:r>
        <w:rPr>
          <w:rFonts w:ascii="宋体" w:eastAsia="宋体" w:hAnsi="宋体" w:cs="Times New Roman" w:hint="eastAsia"/>
          <w:b/>
          <w:sz w:val="28"/>
          <w:szCs w:val="20"/>
        </w:rPr>
        <w:t>附件2：无行贿犯罪记录声明函（格式）</w:t>
      </w:r>
      <w:bookmarkEnd w:id="23"/>
    </w:p>
    <w:p w:rsidR="009A2AA9" w:rsidRDefault="009A2AA9">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9A2AA9" w:rsidRDefault="009A2AA9" w:rsidP="006169EE">
      <w:pPr>
        <w:spacing w:beforeLines="50" w:afterLines="50" w:line="360" w:lineRule="auto"/>
        <w:jc w:val="left"/>
        <w:rPr>
          <w:rFonts w:ascii="宋体" w:eastAsia="宋体" w:hAnsi="宋体" w:cs="Times New Roman"/>
          <w:sz w:val="24"/>
          <w:szCs w:val="24"/>
        </w:rPr>
      </w:pP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9A2AA9" w:rsidRDefault="009A2AA9" w:rsidP="006169EE">
      <w:pPr>
        <w:spacing w:beforeLines="50" w:afterLines="50" w:line="360" w:lineRule="auto"/>
        <w:jc w:val="left"/>
        <w:rPr>
          <w:rFonts w:ascii="宋体" w:eastAsia="宋体" w:hAnsi="宋体" w:cs="Times New Roman"/>
          <w:sz w:val="24"/>
          <w:szCs w:val="24"/>
        </w:rPr>
      </w:pPr>
    </w:p>
    <w:p w:rsidR="009A2AA9" w:rsidRDefault="009A2AA9">
      <w:pPr>
        <w:spacing w:line="360" w:lineRule="auto"/>
        <w:jc w:val="left"/>
        <w:rPr>
          <w:rFonts w:ascii="宋体" w:eastAsia="宋体" w:hAnsi="宋体" w:cs="Times New Roman"/>
          <w:sz w:val="24"/>
          <w:szCs w:val="24"/>
        </w:rPr>
      </w:pP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9A2AA9" w:rsidRDefault="002621E5">
      <w:pPr>
        <w:spacing w:line="360" w:lineRule="auto"/>
        <w:jc w:val="left"/>
        <w:rPr>
          <w:rFonts w:ascii="宋体" w:eastAsia="宋体" w:hAnsi="宋体" w:cs="Times New Roman"/>
          <w:sz w:val="24"/>
          <w:szCs w:val="24"/>
          <w:u w:val="single"/>
        </w:rPr>
        <w:sectPr w:rsidR="009A2AA9">
          <w:pgSz w:w="11907" w:h="16840"/>
          <w:pgMar w:top="1418" w:right="1302" w:bottom="1242" w:left="1260" w:header="567" w:footer="567" w:gutter="0"/>
          <w:cols w:space="425"/>
        </w:sect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9A2AA9" w:rsidRDefault="002621E5">
      <w:pPr>
        <w:keepNext/>
        <w:keepLines/>
        <w:autoSpaceDE w:val="0"/>
        <w:autoSpaceDN w:val="0"/>
        <w:spacing w:before="260" w:after="260" w:line="360" w:lineRule="auto"/>
        <w:jc w:val="left"/>
        <w:outlineLvl w:val="2"/>
        <w:rPr>
          <w:rFonts w:ascii="宋体" w:eastAsia="宋体" w:hAnsi="宋体" w:cs="黑体"/>
          <w:spacing w:val="8"/>
          <w:kern w:val="0"/>
          <w:szCs w:val="24"/>
        </w:rPr>
      </w:pPr>
      <w:bookmarkStart w:id="24" w:name="_Toc11325633"/>
      <w:bookmarkStart w:id="25" w:name="_Toc11326098"/>
      <w:r>
        <w:rPr>
          <w:rFonts w:ascii="宋体" w:eastAsia="宋体" w:hAnsi="宋体" w:cs="Times New Roman" w:hint="eastAsia"/>
          <w:b/>
          <w:sz w:val="28"/>
          <w:szCs w:val="20"/>
        </w:rPr>
        <w:t>附件3：关于原产于特定国家（地区）特定进口商品加征关税的承诺书（格式）</w:t>
      </w:r>
      <w:bookmarkEnd w:id="24"/>
      <w:bookmarkEnd w:id="25"/>
    </w:p>
    <w:p w:rsidR="009A2AA9" w:rsidRDefault="009A2AA9" w:rsidP="006169EE">
      <w:pPr>
        <w:spacing w:beforeLines="50" w:afterLines="50" w:line="360" w:lineRule="auto"/>
        <w:jc w:val="left"/>
        <w:rPr>
          <w:rFonts w:ascii="宋体" w:eastAsia="宋体" w:hAnsi="宋体" w:cs="Times New Roman"/>
          <w:sz w:val="24"/>
          <w:szCs w:val="24"/>
        </w:rPr>
      </w:pP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 xml:space="preserve">参加贵公司组织的 </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项目的投标。在此承诺：</w:t>
      </w: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若我司投标产品为原产于特定国家（地区）特定进口商品，并在货物进口时被中国海关实施加征关税，加征的关税以及由此增加的增值税等额外税费由我司承担。</w:t>
      </w: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rsidR="009A2AA9" w:rsidRDefault="002621E5" w:rsidP="006169EE">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特此承诺。</w:t>
      </w:r>
    </w:p>
    <w:p w:rsidR="009A2AA9" w:rsidRDefault="009A2AA9" w:rsidP="006169EE">
      <w:pPr>
        <w:spacing w:beforeLines="50" w:afterLines="50" w:line="360" w:lineRule="auto"/>
        <w:jc w:val="left"/>
        <w:rPr>
          <w:rFonts w:ascii="宋体" w:eastAsia="宋体" w:hAnsi="宋体" w:cs="Times New Roman"/>
          <w:b/>
          <w:bCs/>
          <w:sz w:val="24"/>
          <w:szCs w:val="24"/>
        </w:rPr>
      </w:pP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日期:___________________</w:t>
      </w: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______________________</w:t>
      </w:r>
    </w:p>
    <w:p w:rsidR="009A2AA9" w:rsidRDefault="002621E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公章：______________________</w:t>
      </w:r>
      <w:r>
        <w:rPr>
          <w:rFonts w:ascii="宋体" w:eastAsia="宋体" w:hAnsi="宋体" w:cs="Times New Roman" w:hint="eastAsia"/>
          <w:sz w:val="24"/>
          <w:szCs w:val="24"/>
          <w:u w:val="single"/>
        </w:rPr>
        <w:t xml:space="preserve"> </w:t>
      </w:r>
    </w:p>
    <w:p w:rsidR="009A2AA9" w:rsidRDefault="009A2AA9"/>
    <w:sectPr w:rsidR="009A2AA9" w:rsidSect="009A2AA9">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1E5" w:rsidRDefault="002621E5" w:rsidP="009A2AA9">
      <w:r>
        <w:separator/>
      </w:r>
    </w:p>
  </w:endnote>
  <w:endnote w:type="continuationSeparator" w:id="0">
    <w:p w:rsidR="002621E5" w:rsidRDefault="002621E5" w:rsidP="009A2A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c"/>
      <w:framePr w:wrap="around" w:vAnchor="text" w:hAnchor="margin" w:xAlign="right" w:y="1"/>
      <w:rPr>
        <w:rStyle w:val="af3"/>
      </w:rPr>
    </w:pPr>
    <w:r>
      <w:rPr>
        <w:rStyle w:val="af3"/>
      </w:rPr>
      <w:fldChar w:fldCharType="begin"/>
    </w:r>
    <w:r w:rsidR="002621E5">
      <w:rPr>
        <w:rStyle w:val="af3"/>
      </w:rPr>
      <w:instrText xml:space="preserve">PAGE  </w:instrText>
    </w:r>
    <w:r>
      <w:rPr>
        <w:rStyle w:val="af3"/>
      </w:rPr>
      <w:fldChar w:fldCharType="separate"/>
    </w:r>
    <w:r w:rsidR="002621E5">
      <w:rPr>
        <w:rStyle w:val="af3"/>
      </w:rPr>
      <w:t>77</w:t>
    </w:r>
    <w:r>
      <w:rPr>
        <w:rStyle w:val="af3"/>
      </w:rPr>
      <w:fldChar w:fldCharType="end"/>
    </w:r>
  </w:p>
  <w:p w:rsidR="009A2AA9" w:rsidRDefault="009A2AA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c"/>
      <w:jc w:val="center"/>
    </w:pPr>
    <w:r w:rsidRPr="006169EE">
      <w:fldChar w:fldCharType="begin"/>
    </w:r>
    <w:r w:rsidR="002621E5">
      <w:instrText xml:space="preserve"> PAGE   \* MERGEFORMAT </w:instrText>
    </w:r>
    <w:r w:rsidRPr="006169EE">
      <w:fldChar w:fldCharType="separate"/>
    </w:r>
    <w:r w:rsidR="00A824A5" w:rsidRPr="00A824A5">
      <w:rPr>
        <w:noProof/>
        <w:lang w:val="zh-CN"/>
      </w:rPr>
      <w:t>1</w:t>
    </w:r>
    <w:r>
      <w:rPr>
        <w:lang w:val="zh-CN"/>
      </w:rPr>
      <w:fldChar w:fldCharType="end"/>
    </w:r>
  </w:p>
  <w:p w:rsidR="009A2AA9" w:rsidRDefault="009A2AA9">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c"/>
      <w:jc w:val="center"/>
    </w:pPr>
    <w:r w:rsidRPr="006169EE">
      <w:fldChar w:fldCharType="begin"/>
    </w:r>
    <w:r w:rsidR="002621E5">
      <w:instrText xml:space="preserve"> PAGE   \* MERGEFORMAT </w:instrText>
    </w:r>
    <w:r w:rsidRPr="006169EE">
      <w:fldChar w:fldCharType="separate"/>
    </w:r>
    <w:r w:rsidR="00A824A5" w:rsidRPr="00A824A5">
      <w:rPr>
        <w:noProof/>
        <w:lang w:val="zh-CN"/>
      </w:rPr>
      <w:t>2</w:t>
    </w:r>
    <w:r>
      <w:rPr>
        <w:lang w:val="zh-CN"/>
      </w:rPr>
      <w:fldChar w:fldCharType="end"/>
    </w:r>
  </w:p>
  <w:p w:rsidR="009A2AA9" w:rsidRDefault="009A2AA9">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c"/>
      <w:jc w:val="center"/>
    </w:pPr>
    <w:r w:rsidRPr="006169EE">
      <w:fldChar w:fldCharType="begin"/>
    </w:r>
    <w:r w:rsidR="002621E5">
      <w:instrText xml:space="preserve"> PAGE   \* MERGEFORMAT </w:instrText>
    </w:r>
    <w:r w:rsidRPr="006169EE">
      <w:fldChar w:fldCharType="separate"/>
    </w:r>
    <w:r w:rsidR="007601CF" w:rsidRPr="007601CF">
      <w:rPr>
        <w:noProof/>
        <w:lang w:val="zh-CN"/>
      </w:rPr>
      <w:t>15</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c"/>
      <w:framePr w:wrap="around" w:vAnchor="text" w:hAnchor="margin" w:xAlign="right" w:y="1"/>
      <w:rPr>
        <w:rStyle w:val="af3"/>
      </w:rPr>
    </w:pPr>
    <w:r>
      <w:rPr>
        <w:rStyle w:val="af3"/>
      </w:rPr>
      <w:fldChar w:fldCharType="begin"/>
    </w:r>
    <w:r w:rsidR="002621E5">
      <w:rPr>
        <w:rStyle w:val="af3"/>
      </w:rPr>
      <w:instrText xml:space="preserve">PAGE  </w:instrText>
    </w:r>
    <w:r>
      <w:rPr>
        <w:rStyle w:val="af3"/>
      </w:rPr>
      <w:fldChar w:fldCharType="separate"/>
    </w:r>
    <w:r w:rsidR="002621E5">
      <w:rPr>
        <w:rStyle w:val="af3"/>
      </w:rPr>
      <w:t>77</w:t>
    </w:r>
    <w:r>
      <w:rPr>
        <w:rStyle w:val="af3"/>
      </w:rPr>
      <w:fldChar w:fldCharType="end"/>
    </w:r>
  </w:p>
  <w:p w:rsidR="009A2AA9" w:rsidRDefault="002621E5">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9A2AA9" w:rsidRDefault="009A2AA9">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1E5" w:rsidRDefault="002621E5" w:rsidP="009A2AA9">
      <w:r>
        <w:separator/>
      </w:r>
    </w:p>
  </w:footnote>
  <w:footnote w:type="continuationSeparator" w:id="0">
    <w:p w:rsidR="002621E5" w:rsidRDefault="002621E5" w:rsidP="009A2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d"/>
      <w:pBdr>
        <w:bottom w:val="single" w:sz="4" w:space="1" w:color="auto"/>
      </w:pBdr>
      <w:tabs>
        <w:tab w:val="clear" w:pos="4153"/>
        <w:tab w:val="clear" w:pos="8306"/>
      </w:tabs>
      <w:jc w:val="left"/>
      <w:rPr>
        <w:rFonts w:ascii="宋体" w:hAnsi="宋体"/>
      </w:rPr>
    </w:pPr>
    <w:r w:rsidRPr="006169E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A9" w:rsidRDefault="006169E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6D0E7A2B"/>
    <w:multiLevelType w:val="multilevel"/>
    <w:tmpl w:val="6D0E7A2B"/>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002264AA"/>
    <w:rsid w:val="000125C7"/>
    <w:rsid w:val="000B36BA"/>
    <w:rsid w:val="001B1D6B"/>
    <w:rsid w:val="001D1C9F"/>
    <w:rsid w:val="00211DEF"/>
    <w:rsid w:val="002264AA"/>
    <w:rsid w:val="002621E5"/>
    <w:rsid w:val="00292763"/>
    <w:rsid w:val="002A219E"/>
    <w:rsid w:val="00323D52"/>
    <w:rsid w:val="00337B10"/>
    <w:rsid w:val="003611C5"/>
    <w:rsid w:val="003B5D5B"/>
    <w:rsid w:val="004032EE"/>
    <w:rsid w:val="00421FAE"/>
    <w:rsid w:val="00492972"/>
    <w:rsid w:val="00512B42"/>
    <w:rsid w:val="0059538B"/>
    <w:rsid w:val="0061641C"/>
    <w:rsid w:val="006169EE"/>
    <w:rsid w:val="00626C56"/>
    <w:rsid w:val="006D2788"/>
    <w:rsid w:val="007261ED"/>
    <w:rsid w:val="007601CF"/>
    <w:rsid w:val="007A775E"/>
    <w:rsid w:val="007A7FCD"/>
    <w:rsid w:val="007C42D1"/>
    <w:rsid w:val="008024AD"/>
    <w:rsid w:val="00836CB1"/>
    <w:rsid w:val="00975668"/>
    <w:rsid w:val="009A2AA9"/>
    <w:rsid w:val="009D6949"/>
    <w:rsid w:val="00A1393F"/>
    <w:rsid w:val="00A824A5"/>
    <w:rsid w:val="00A876CF"/>
    <w:rsid w:val="00AB1682"/>
    <w:rsid w:val="00AB50E0"/>
    <w:rsid w:val="00B53B76"/>
    <w:rsid w:val="00B6491E"/>
    <w:rsid w:val="00C222A6"/>
    <w:rsid w:val="00C36E26"/>
    <w:rsid w:val="00D45BAF"/>
    <w:rsid w:val="00D57486"/>
    <w:rsid w:val="00D73476"/>
    <w:rsid w:val="00F139E5"/>
    <w:rsid w:val="00F37B09"/>
    <w:rsid w:val="00F40EB9"/>
    <w:rsid w:val="012E69FA"/>
    <w:rsid w:val="0BF00DA4"/>
    <w:rsid w:val="1169440A"/>
    <w:rsid w:val="17CA4AB5"/>
    <w:rsid w:val="206F557C"/>
    <w:rsid w:val="22AA393E"/>
    <w:rsid w:val="2AB762ED"/>
    <w:rsid w:val="336D095B"/>
    <w:rsid w:val="35805CB4"/>
    <w:rsid w:val="416D419A"/>
    <w:rsid w:val="44C566DD"/>
    <w:rsid w:val="4814425C"/>
    <w:rsid w:val="4B863339"/>
    <w:rsid w:val="4D68308C"/>
    <w:rsid w:val="4D77632F"/>
    <w:rsid w:val="4E025C94"/>
    <w:rsid w:val="4EFA1091"/>
    <w:rsid w:val="5389510F"/>
    <w:rsid w:val="5D8C68C0"/>
    <w:rsid w:val="6A0856B9"/>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A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A2AA9"/>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9A2AA9"/>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9A2AA9"/>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9A2AA9"/>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9A2AA9"/>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9A2AA9"/>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9A2AA9"/>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A2AA9"/>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A2AA9"/>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A2AA9"/>
    <w:pPr>
      <w:ind w:firstLine="420"/>
    </w:pPr>
    <w:rPr>
      <w:rFonts w:ascii="Times New Roman" w:eastAsia="宋体" w:hAnsi="Times New Roman" w:cs="Times New Roman"/>
      <w:szCs w:val="20"/>
    </w:rPr>
  </w:style>
  <w:style w:type="paragraph" w:styleId="a4">
    <w:name w:val="Document Map"/>
    <w:basedOn w:val="a"/>
    <w:link w:val="Char"/>
    <w:qFormat/>
    <w:rsid w:val="009A2AA9"/>
    <w:rPr>
      <w:rFonts w:ascii="宋体" w:eastAsia="宋体" w:hAnsi="Times New Roman" w:cs="Times New Roman"/>
      <w:sz w:val="18"/>
      <w:szCs w:val="18"/>
    </w:rPr>
  </w:style>
  <w:style w:type="paragraph" w:styleId="a5">
    <w:name w:val="annotation text"/>
    <w:basedOn w:val="a"/>
    <w:link w:val="Char0"/>
    <w:semiHidden/>
    <w:qFormat/>
    <w:rsid w:val="009A2AA9"/>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9A2AA9"/>
    <w:rPr>
      <w:rFonts w:ascii="Times New Roman" w:eastAsia="宋体" w:hAnsi="Times New Roman" w:cs="Times New Roman"/>
      <w:sz w:val="48"/>
      <w:szCs w:val="48"/>
    </w:rPr>
  </w:style>
  <w:style w:type="paragraph" w:styleId="a6">
    <w:name w:val="Body Text"/>
    <w:basedOn w:val="a"/>
    <w:link w:val="Char1"/>
    <w:qFormat/>
    <w:rsid w:val="009A2AA9"/>
    <w:pPr>
      <w:spacing w:after="120"/>
    </w:pPr>
    <w:rPr>
      <w:rFonts w:ascii="Times New Roman" w:eastAsia="宋体" w:hAnsi="Times New Roman" w:cs="Times New Roman"/>
      <w:szCs w:val="20"/>
    </w:rPr>
  </w:style>
  <w:style w:type="paragraph" w:styleId="a7">
    <w:name w:val="Body Text Indent"/>
    <w:basedOn w:val="a"/>
    <w:link w:val="Char2"/>
    <w:qFormat/>
    <w:rsid w:val="009A2AA9"/>
    <w:pPr>
      <w:spacing w:after="120"/>
      <w:ind w:leftChars="200" w:left="420"/>
    </w:pPr>
    <w:rPr>
      <w:rFonts w:ascii="Times New Roman" w:eastAsia="宋体" w:hAnsi="Times New Roman" w:cs="Times New Roman"/>
      <w:szCs w:val="20"/>
    </w:rPr>
  </w:style>
  <w:style w:type="paragraph" w:styleId="a8">
    <w:name w:val="Block Text"/>
    <w:basedOn w:val="a"/>
    <w:qFormat/>
    <w:rsid w:val="009A2AA9"/>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9A2AA9"/>
    <w:rPr>
      <w:rFonts w:ascii="宋体" w:eastAsia="宋体" w:hAnsi="Courier New" w:cs="Times New Roman"/>
      <w:szCs w:val="20"/>
    </w:rPr>
  </w:style>
  <w:style w:type="paragraph" w:styleId="aa">
    <w:name w:val="Date"/>
    <w:basedOn w:val="a"/>
    <w:next w:val="a"/>
    <w:link w:val="Char4"/>
    <w:qFormat/>
    <w:rsid w:val="009A2AA9"/>
    <w:rPr>
      <w:rFonts w:ascii="宋体" w:eastAsia="宋体" w:hAnsi="Times New Roman" w:cs="Times New Roman"/>
      <w:b/>
      <w:sz w:val="36"/>
      <w:szCs w:val="20"/>
    </w:rPr>
  </w:style>
  <w:style w:type="paragraph" w:styleId="20">
    <w:name w:val="Body Text Indent 2"/>
    <w:basedOn w:val="a"/>
    <w:link w:val="2Char0"/>
    <w:qFormat/>
    <w:rsid w:val="009A2AA9"/>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9A2AA9"/>
    <w:rPr>
      <w:rFonts w:ascii="Times New Roman" w:eastAsia="宋体" w:hAnsi="Times New Roman" w:cs="Times New Roman"/>
      <w:sz w:val="18"/>
      <w:szCs w:val="18"/>
    </w:rPr>
  </w:style>
  <w:style w:type="paragraph" w:styleId="ac">
    <w:name w:val="footer"/>
    <w:basedOn w:val="a"/>
    <w:link w:val="Char10"/>
    <w:uiPriority w:val="99"/>
    <w:unhideWhenUsed/>
    <w:qFormat/>
    <w:rsid w:val="009A2AA9"/>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9A2AA9"/>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9A2AA9"/>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9A2AA9"/>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9A2AA9"/>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9A2AA9"/>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9A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9A2AA9"/>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9A2AA9"/>
    <w:pPr>
      <w:adjustRightInd/>
      <w:spacing w:line="240" w:lineRule="auto"/>
      <w:textAlignment w:val="auto"/>
    </w:pPr>
    <w:rPr>
      <w:b/>
      <w:bCs/>
      <w:kern w:val="2"/>
      <w:sz w:val="21"/>
      <w:szCs w:val="24"/>
    </w:rPr>
  </w:style>
  <w:style w:type="table" w:styleId="af2">
    <w:name w:val="Table Grid"/>
    <w:basedOn w:val="a2"/>
    <w:qFormat/>
    <w:rsid w:val="009A2A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9A2AA9"/>
  </w:style>
  <w:style w:type="character" w:styleId="af4">
    <w:name w:val="FollowedHyperlink"/>
    <w:basedOn w:val="a1"/>
    <w:uiPriority w:val="99"/>
    <w:semiHidden/>
    <w:unhideWhenUsed/>
    <w:qFormat/>
    <w:rsid w:val="009A2AA9"/>
    <w:rPr>
      <w:color w:val="954F72" w:themeColor="followedHyperlink"/>
      <w:u w:val="single"/>
    </w:rPr>
  </w:style>
  <w:style w:type="character" w:styleId="af5">
    <w:name w:val="Hyperlink"/>
    <w:uiPriority w:val="99"/>
    <w:qFormat/>
    <w:rsid w:val="009A2AA9"/>
    <w:rPr>
      <w:color w:val="0000FF"/>
      <w:u w:val="single"/>
    </w:rPr>
  </w:style>
  <w:style w:type="character" w:styleId="af6">
    <w:name w:val="annotation reference"/>
    <w:qFormat/>
    <w:rsid w:val="009A2AA9"/>
    <w:rPr>
      <w:sz w:val="21"/>
      <w:szCs w:val="21"/>
    </w:rPr>
  </w:style>
  <w:style w:type="character" w:customStyle="1" w:styleId="Char11">
    <w:name w:val="页眉 Char1"/>
    <w:basedOn w:val="a1"/>
    <w:link w:val="ad"/>
    <w:uiPriority w:val="99"/>
    <w:qFormat/>
    <w:rsid w:val="009A2AA9"/>
    <w:rPr>
      <w:sz w:val="18"/>
      <w:szCs w:val="18"/>
    </w:rPr>
  </w:style>
  <w:style w:type="character" w:customStyle="1" w:styleId="Char10">
    <w:name w:val="页脚 Char1"/>
    <w:basedOn w:val="a1"/>
    <w:link w:val="ac"/>
    <w:uiPriority w:val="99"/>
    <w:qFormat/>
    <w:rsid w:val="009A2AA9"/>
    <w:rPr>
      <w:sz w:val="18"/>
      <w:szCs w:val="18"/>
    </w:rPr>
  </w:style>
  <w:style w:type="character" w:customStyle="1" w:styleId="1Char">
    <w:name w:val="标题 1 Char"/>
    <w:basedOn w:val="a1"/>
    <w:link w:val="1"/>
    <w:qFormat/>
    <w:rsid w:val="009A2AA9"/>
    <w:rPr>
      <w:rFonts w:ascii="Times New Roman" w:eastAsia="宋体" w:hAnsi="Times New Roman" w:cs="Times New Roman"/>
      <w:b/>
      <w:kern w:val="44"/>
      <w:sz w:val="44"/>
      <w:szCs w:val="20"/>
    </w:rPr>
  </w:style>
  <w:style w:type="character" w:customStyle="1" w:styleId="2Char">
    <w:name w:val="标题 2 Char"/>
    <w:basedOn w:val="a1"/>
    <w:link w:val="2"/>
    <w:qFormat/>
    <w:rsid w:val="009A2AA9"/>
    <w:rPr>
      <w:rFonts w:ascii="Arial" w:eastAsia="黑体" w:hAnsi="Arial" w:cs="Times New Roman"/>
      <w:b/>
      <w:bCs/>
      <w:sz w:val="32"/>
      <w:szCs w:val="32"/>
    </w:rPr>
  </w:style>
  <w:style w:type="character" w:customStyle="1" w:styleId="3Char">
    <w:name w:val="标题 3 Char"/>
    <w:basedOn w:val="a1"/>
    <w:link w:val="3"/>
    <w:qFormat/>
    <w:rsid w:val="009A2AA9"/>
    <w:rPr>
      <w:rFonts w:ascii="Times New Roman" w:eastAsia="宋体" w:hAnsi="Times New Roman" w:cs="Times New Roman"/>
      <w:b/>
      <w:sz w:val="32"/>
      <w:szCs w:val="20"/>
    </w:rPr>
  </w:style>
  <w:style w:type="character" w:customStyle="1" w:styleId="4Char">
    <w:name w:val="标题 4 Char"/>
    <w:basedOn w:val="a1"/>
    <w:link w:val="4"/>
    <w:qFormat/>
    <w:rsid w:val="009A2AA9"/>
    <w:rPr>
      <w:rFonts w:ascii="Arial" w:eastAsia="黑体" w:hAnsi="Arial" w:cs="Times New Roman"/>
      <w:b/>
      <w:bCs/>
      <w:sz w:val="28"/>
      <w:szCs w:val="28"/>
    </w:rPr>
  </w:style>
  <w:style w:type="character" w:customStyle="1" w:styleId="5Char">
    <w:name w:val="标题 5 Char"/>
    <w:basedOn w:val="a1"/>
    <w:link w:val="5"/>
    <w:qFormat/>
    <w:rsid w:val="009A2AA9"/>
    <w:rPr>
      <w:rFonts w:ascii="Times New Roman" w:eastAsia="宋体" w:hAnsi="Times New Roman" w:cs="Times New Roman"/>
      <w:b/>
      <w:bCs/>
      <w:sz w:val="28"/>
      <w:szCs w:val="28"/>
    </w:rPr>
  </w:style>
  <w:style w:type="character" w:customStyle="1" w:styleId="6Char">
    <w:name w:val="标题 6 Char"/>
    <w:basedOn w:val="a1"/>
    <w:link w:val="6"/>
    <w:qFormat/>
    <w:rsid w:val="009A2AA9"/>
    <w:rPr>
      <w:rFonts w:ascii="Arial" w:eastAsia="黑体" w:hAnsi="Arial" w:cs="Times New Roman"/>
      <w:b/>
      <w:bCs/>
      <w:sz w:val="24"/>
      <w:szCs w:val="24"/>
    </w:rPr>
  </w:style>
  <w:style w:type="character" w:customStyle="1" w:styleId="7Char">
    <w:name w:val="标题 7 Char"/>
    <w:basedOn w:val="a1"/>
    <w:link w:val="7"/>
    <w:qFormat/>
    <w:rsid w:val="009A2AA9"/>
    <w:rPr>
      <w:rFonts w:ascii="Times New Roman" w:eastAsia="宋体" w:hAnsi="Times New Roman" w:cs="Times New Roman"/>
      <w:b/>
      <w:bCs/>
      <w:sz w:val="24"/>
      <w:szCs w:val="24"/>
    </w:rPr>
  </w:style>
  <w:style w:type="character" w:customStyle="1" w:styleId="8Char">
    <w:name w:val="标题 8 Char"/>
    <w:basedOn w:val="a1"/>
    <w:link w:val="8"/>
    <w:qFormat/>
    <w:rsid w:val="009A2AA9"/>
    <w:rPr>
      <w:rFonts w:ascii="Arial" w:eastAsia="黑体" w:hAnsi="Arial" w:cs="Times New Roman"/>
      <w:sz w:val="24"/>
      <w:szCs w:val="24"/>
    </w:rPr>
  </w:style>
  <w:style w:type="character" w:customStyle="1" w:styleId="9Char">
    <w:name w:val="标题 9 Char"/>
    <w:basedOn w:val="a1"/>
    <w:link w:val="9"/>
    <w:qFormat/>
    <w:rsid w:val="009A2AA9"/>
    <w:rPr>
      <w:rFonts w:ascii="Arial" w:eastAsia="黑体" w:hAnsi="Arial" w:cs="Times New Roman"/>
      <w:szCs w:val="21"/>
    </w:rPr>
  </w:style>
  <w:style w:type="paragraph" w:customStyle="1" w:styleId="Char2CharCharChar">
    <w:name w:val="Char2 Char Char Char"/>
    <w:basedOn w:val="a"/>
    <w:qFormat/>
    <w:rsid w:val="009A2AA9"/>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9A2AA9"/>
    <w:rPr>
      <w:rFonts w:ascii="宋体" w:eastAsia="宋体" w:hAnsi="Courier New" w:cs="Times New Roman"/>
      <w:szCs w:val="20"/>
    </w:rPr>
  </w:style>
  <w:style w:type="character" w:customStyle="1" w:styleId="Char4">
    <w:name w:val="日期 Char"/>
    <w:basedOn w:val="a1"/>
    <w:link w:val="aa"/>
    <w:qFormat/>
    <w:rsid w:val="009A2AA9"/>
    <w:rPr>
      <w:rFonts w:ascii="宋体" w:eastAsia="宋体" w:hAnsi="Times New Roman" w:cs="Times New Roman"/>
      <w:b/>
      <w:sz w:val="36"/>
      <w:szCs w:val="20"/>
    </w:rPr>
  </w:style>
  <w:style w:type="paragraph" w:customStyle="1" w:styleId="Style32">
    <w:name w:val="_Style 32"/>
    <w:basedOn w:val="a"/>
    <w:next w:val="af7"/>
    <w:qFormat/>
    <w:rsid w:val="009A2AA9"/>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9A2AA9"/>
    <w:pPr>
      <w:ind w:firstLineChars="200" w:firstLine="420"/>
    </w:pPr>
  </w:style>
  <w:style w:type="paragraph" w:customStyle="1" w:styleId="itb">
    <w:name w:val="itb"/>
    <w:basedOn w:val="3"/>
    <w:qFormat/>
    <w:rsid w:val="009A2AA9"/>
    <w:pPr>
      <w:jc w:val="center"/>
    </w:pPr>
    <w:rPr>
      <w:rFonts w:ascii="楷体_GB2312" w:eastAsia="楷体_GB2312"/>
      <w:sz w:val="36"/>
    </w:rPr>
  </w:style>
  <w:style w:type="paragraph" w:customStyle="1" w:styleId="itb0">
    <w:name w:val="itb0"/>
    <w:basedOn w:val="itb"/>
    <w:qFormat/>
    <w:rsid w:val="009A2AA9"/>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9A2AA9"/>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9A2AA9"/>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9A2AA9"/>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9A2AA9"/>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9A2AA9"/>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9A2AA9"/>
    <w:pPr>
      <w:ind w:left="1785" w:firstLine="0"/>
    </w:pPr>
  </w:style>
  <w:style w:type="paragraph" w:customStyle="1" w:styleId="gcc">
    <w:name w:val="gcc"/>
    <w:basedOn w:val="itb"/>
    <w:qFormat/>
    <w:rsid w:val="009A2AA9"/>
  </w:style>
  <w:style w:type="paragraph" w:customStyle="1" w:styleId="gcc0">
    <w:name w:val="gcc0"/>
    <w:basedOn w:val="itb0"/>
    <w:qFormat/>
    <w:rsid w:val="009A2AA9"/>
  </w:style>
  <w:style w:type="paragraph" w:customStyle="1" w:styleId="gcc1">
    <w:name w:val="gcc1"/>
    <w:basedOn w:val="itb1"/>
    <w:qFormat/>
    <w:rsid w:val="009A2AA9"/>
    <w:pPr>
      <w:ind w:left="527"/>
    </w:pPr>
  </w:style>
  <w:style w:type="paragraph" w:customStyle="1" w:styleId="gcc1t">
    <w:name w:val="gcc1t"/>
    <w:basedOn w:val="a0"/>
    <w:qFormat/>
    <w:rsid w:val="009A2AA9"/>
    <w:pPr>
      <w:spacing w:line="360" w:lineRule="auto"/>
      <w:ind w:left="525" w:firstLine="0"/>
    </w:pPr>
    <w:rPr>
      <w:rFonts w:eastAsia="楷体_GB2312"/>
      <w:sz w:val="24"/>
    </w:rPr>
  </w:style>
  <w:style w:type="paragraph" w:customStyle="1" w:styleId="gcc2">
    <w:name w:val="gcc2"/>
    <w:basedOn w:val="itb2"/>
    <w:qFormat/>
    <w:rsid w:val="009A2AA9"/>
    <w:pPr>
      <w:ind w:left="525" w:hanging="525"/>
    </w:pPr>
  </w:style>
  <w:style w:type="paragraph" w:customStyle="1" w:styleId="gcc3">
    <w:name w:val="gcc3"/>
    <w:basedOn w:val="itb3"/>
    <w:qFormat/>
    <w:rsid w:val="009A2AA9"/>
    <w:pPr>
      <w:ind w:left="947" w:hanging="420"/>
    </w:pPr>
    <w:rPr>
      <w:spacing w:val="6"/>
    </w:rPr>
  </w:style>
  <w:style w:type="paragraph" w:customStyle="1" w:styleId="gcc4t">
    <w:name w:val="gcc4t"/>
    <w:basedOn w:val="gcc3"/>
    <w:qFormat/>
    <w:rsid w:val="009A2AA9"/>
    <w:pPr>
      <w:ind w:left="945" w:firstLine="0"/>
    </w:pPr>
  </w:style>
  <w:style w:type="paragraph" w:customStyle="1" w:styleId="gcc4">
    <w:name w:val="gcc4"/>
    <w:basedOn w:val="itb4"/>
    <w:qFormat/>
    <w:rsid w:val="009A2AA9"/>
    <w:pPr>
      <w:ind w:left="945" w:hanging="420"/>
    </w:pPr>
  </w:style>
  <w:style w:type="paragraph" w:customStyle="1" w:styleId="cf">
    <w:name w:val="cf"/>
    <w:basedOn w:val="itb"/>
    <w:qFormat/>
    <w:rsid w:val="009A2AA9"/>
    <w:pPr>
      <w:spacing w:before="0" w:after="0" w:line="415" w:lineRule="auto"/>
    </w:pPr>
  </w:style>
  <w:style w:type="paragraph" w:customStyle="1" w:styleId="cft">
    <w:name w:val="cft"/>
    <w:basedOn w:val="gcc1t"/>
    <w:qFormat/>
    <w:rsid w:val="009A2AA9"/>
    <w:pPr>
      <w:ind w:left="0"/>
    </w:pPr>
  </w:style>
  <w:style w:type="paragraph" w:customStyle="1" w:styleId="cf1">
    <w:name w:val="cf1"/>
    <w:basedOn w:val="itb1"/>
    <w:qFormat/>
    <w:rsid w:val="009A2AA9"/>
    <w:rPr>
      <w:b w:val="0"/>
      <w:bCs w:val="0"/>
    </w:rPr>
  </w:style>
  <w:style w:type="paragraph" w:customStyle="1" w:styleId="cf2">
    <w:name w:val="cf2"/>
    <w:basedOn w:val="gcc2"/>
    <w:qFormat/>
    <w:rsid w:val="009A2AA9"/>
  </w:style>
  <w:style w:type="paragraph" w:customStyle="1" w:styleId="cf2t">
    <w:name w:val="cf2t"/>
    <w:basedOn w:val="a0"/>
    <w:qFormat/>
    <w:rsid w:val="009A2AA9"/>
    <w:pPr>
      <w:spacing w:line="360" w:lineRule="auto"/>
      <w:ind w:left="1260" w:firstLine="0"/>
    </w:pPr>
    <w:rPr>
      <w:rFonts w:ascii="楷体_GB2312" w:eastAsia="楷体_GB2312"/>
      <w:sz w:val="24"/>
    </w:rPr>
  </w:style>
  <w:style w:type="paragraph" w:customStyle="1" w:styleId="at">
    <w:name w:val="at"/>
    <w:basedOn w:val="itb"/>
    <w:qFormat/>
    <w:rsid w:val="009A2AA9"/>
  </w:style>
  <w:style w:type="paragraph" w:customStyle="1" w:styleId="at0">
    <w:name w:val="at0"/>
    <w:basedOn w:val="gcc"/>
    <w:qFormat/>
    <w:rsid w:val="009A2AA9"/>
    <w:pPr>
      <w:spacing w:before="0" w:after="0" w:line="415" w:lineRule="auto"/>
    </w:pPr>
  </w:style>
  <w:style w:type="paragraph" w:customStyle="1" w:styleId="att">
    <w:name w:val="att"/>
    <w:basedOn w:val="cft"/>
    <w:qFormat/>
    <w:rsid w:val="009A2AA9"/>
  </w:style>
  <w:style w:type="paragraph" w:customStyle="1" w:styleId="at1">
    <w:name w:val="at1"/>
    <w:basedOn w:val="gcc1"/>
    <w:qFormat/>
    <w:rsid w:val="009A2AA9"/>
    <w:rPr>
      <w:b w:val="0"/>
      <w:bCs w:val="0"/>
    </w:rPr>
  </w:style>
  <w:style w:type="paragraph" w:customStyle="1" w:styleId="at2">
    <w:name w:val="at2"/>
    <w:basedOn w:val="gcc2"/>
    <w:qFormat/>
    <w:rsid w:val="009A2AA9"/>
    <w:pPr>
      <w:tabs>
        <w:tab w:val="left" w:pos="8295"/>
      </w:tabs>
    </w:pPr>
  </w:style>
  <w:style w:type="paragraph" w:customStyle="1" w:styleId="at3">
    <w:name w:val="at3"/>
    <w:basedOn w:val="gcc3"/>
    <w:qFormat/>
    <w:rsid w:val="009A2AA9"/>
    <w:pPr>
      <w:tabs>
        <w:tab w:val="left" w:pos="8295"/>
      </w:tabs>
    </w:pPr>
  </w:style>
  <w:style w:type="paragraph" w:customStyle="1" w:styleId="ifb">
    <w:name w:val="ifb"/>
    <w:basedOn w:val="itb"/>
    <w:qFormat/>
    <w:rsid w:val="009A2AA9"/>
    <w:pPr>
      <w:spacing w:before="0" w:after="0" w:line="360" w:lineRule="auto"/>
    </w:pPr>
  </w:style>
  <w:style w:type="paragraph" w:customStyle="1" w:styleId="ifb-1">
    <w:name w:val="ifb-1"/>
    <w:basedOn w:val="a"/>
    <w:qFormat/>
    <w:rsid w:val="009A2AA9"/>
    <w:pPr>
      <w:ind w:left="420" w:hanging="420"/>
    </w:pPr>
    <w:rPr>
      <w:rFonts w:ascii="楷体_GB2312" w:eastAsia="楷体_GB2312" w:hAnsi="Times New Roman" w:cs="Times New Roman"/>
      <w:szCs w:val="20"/>
    </w:rPr>
  </w:style>
  <w:style w:type="paragraph" w:customStyle="1" w:styleId="cf0">
    <w:name w:val="cf0"/>
    <w:basedOn w:val="cf"/>
    <w:qFormat/>
    <w:rsid w:val="009A2AA9"/>
  </w:style>
  <w:style w:type="paragraph" w:customStyle="1" w:styleId="sor">
    <w:name w:val="sor"/>
    <w:basedOn w:val="ifb"/>
    <w:qFormat/>
    <w:rsid w:val="009A2AA9"/>
  </w:style>
  <w:style w:type="paragraph" w:customStyle="1" w:styleId="itb-11a">
    <w:name w:val="itb-1.1.a"/>
    <w:basedOn w:val="a"/>
    <w:qFormat/>
    <w:rsid w:val="009A2AA9"/>
    <w:pPr>
      <w:ind w:left="1470" w:hanging="525"/>
    </w:pPr>
    <w:rPr>
      <w:rFonts w:ascii="楷体_GB2312" w:eastAsia="楷体_GB2312" w:hAnsi="Times New Roman" w:cs="Times New Roman"/>
      <w:szCs w:val="20"/>
    </w:rPr>
  </w:style>
  <w:style w:type="paragraph" w:customStyle="1" w:styleId="atoo">
    <w:name w:val="atoo"/>
    <w:basedOn w:val="at0"/>
    <w:qFormat/>
    <w:rsid w:val="009A2AA9"/>
  </w:style>
  <w:style w:type="paragraph" w:customStyle="1" w:styleId="ITB-0">
    <w:name w:val="ITB-0"/>
    <w:basedOn w:val="a"/>
    <w:qFormat/>
    <w:rsid w:val="009A2AA9"/>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9A2AA9"/>
    <w:pPr>
      <w:ind w:left="1157" w:firstLine="0"/>
    </w:pPr>
  </w:style>
  <w:style w:type="paragraph" w:customStyle="1" w:styleId="itb25">
    <w:name w:val="itb2.5"/>
    <w:basedOn w:val="a0"/>
    <w:qFormat/>
    <w:rsid w:val="009A2AA9"/>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9A2AA9"/>
    <w:pPr>
      <w:autoSpaceDE w:val="0"/>
      <w:autoSpaceDN w:val="0"/>
      <w:spacing w:line="360" w:lineRule="exact"/>
    </w:pPr>
    <w:rPr>
      <w:rFonts w:ascii="Times New Roman" w:eastAsia="华文仿宋"/>
    </w:rPr>
  </w:style>
  <w:style w:type="paragraph" w:customStyle="1" w:styleId="cbds">
    <w:name w:val="cbds"/>
    <w:basedOn w:val="bds"/>
    <w:qFormat/>
    <w:rsid w:val="009A2AA9"/>
  </w:style>
  <w:style w:type="paragraph" w:customStyle="1" w:styleId="scc-1451">
    <w:name w:val="scc-14.5.1"/>
    <w:basedOn w:val="scc-111"/>
    <w:qFormat/>
    <w:rsid w:val="009A2AA9"/>
    <w:pPr>
      <w:spacing w:line="360" w:lineRule="exact"/>
      <w:ind w:left="1467" w:hanging="840"/>
    </w:pPr>
  </w:style>
  <w:style w:type="paragraph" w:customStyle="1" w:styleId="scc-111">
    <w:name w:val="scc-1.1.1"/>
    <w:basedOn w:val="a"/>
    <w:qFormat/>
    <w:rsid w:val="009A2AA9"/>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9A2AA9"/>
    <w:pPr>
      <w:spacing w:line="360" w:lineRule="exact"/>
      <w:ind w:left="1992" w:hanging="525"/>
    </w:pPr>
  </w:style>
  <w:style w:type="paragraph" w:customStyle="1" w:styleId="SCC-1111">
    <w:name w:val="SCC-1.1.1.1"/>
    <w:basedOn w:val="scc-111"/>
    <w:qFormat/>
    <w:rsid w:val="009A2AA9"/>
    <w:pPr>
      <w:ind w:left="1890" w:hanging="420"/>
    </w:pPr>
  </w:style>
  <w:style w:type="paragraph" w:customStyle="1" w:styleId="scc-1451ai">
    <w:name w:val="scc-14.5.1.a.i"/>
    <w:basedOn w:val="scc-11111"/>
    <w:qFormat/>
    <w:rsid w:val="009A2AA9"/>
    <w:pPr>
      <w:spacing w:line="360" w:lineRule="exact"/>
      <w:ind w:left="2517" w:hanging="525"/>
    </w:pPr>
  </w:style>
  <w:style w:type="paragraph" w:customStyle="1" w:styleId="scc-11111">
    <w:name w:val="scc-1.1.1.1.1"/>
    <w:basedOn w:val="SCC-1111"/>
    <w:qFormat/>
    <w:rsid w:val="009A2AA9"/>
    <w:pPr>
      <w:ind w:left="2205" w:hanging="315"/>
    </w:pPr>
  </w:style>
  <w:style w:type="paragraph" w:customStyle="1" w:styleId="scc-11">
    <w:name w:val="scc-1.1"/>
    <w:basedOn w:val="gcc-11"/>
    <w:qFormat/>
    <w:rsid w:val="009A2AA9"/>
    <w:pPr>
      <w:ind w:left="947" w:hanging="527"/>
    </w:pPr>
    <w:rPr>
      <w:rFonts w:ascii="楷体_GB2312"/>
    </w:rPr>
  </w:style>
  <w:style w:type="paragraph" w:customStyle="1" w:styleId="gcc-11">
    <w:name w:val="gcc-1.1"/>
    <w:basedOn w:val="itb-11"/>
    <w:qFormat/>
    <w:rsid w:val="009A2AA9"/>
    <w:pPr>
      <w:spacing w:line="400" w:lineRule="atLeast"/>
    </w:pPr>
    <w:rPr>
      <w:rFonts w:ascii="Times New Roman"/>
      <w:sz w:val="24"/>
    </w:rPr>
  </w:style>
  <w:style w:type="paragraph" w:customStyle="1" w:styleId="itb-11">
    <w:name w:val="itb-1.1"/>
    <w:basedOn w:val="a"/>
    <w:qFormat/>
    <w:rsid w:val="009A2AA9"/>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9A2AA9"/>
    <w:rPr>
      <w:rFonts w:ascii="Times New Roman" w:eastAsia="宋体" w:hAnsi="Times New Roman" w:cs="Times New Roman"/>
      <w:szCs w:val="20"/>
    </w:rPr>
  </w:style>
  <w:style w:type="character" w:customStyle="1" w:styleId="Char2">
    <w:name w:val="正文文本缩进 Char"/>
    <w:basedOn w:val="a1"/>
    <w:link w:val="a7"/>
    <w:qFormat/>
    <w:rsid w:val="009A2AA9"/>
    <w:rPr>
      <w:rFonts w:ascii="Times New Roman" w:eastAsia="宋体" w:hAnsi="Times New Roman" w:cs="Times New Roman"/>
      <w:szCs w:val="20"/>
    </w:rPr>
  </w:style>
  <w:style w:type="character" w:customStyle="1" w:styleId="Char6">
    <w:name w:val="副标题 Char"/>
    <w:basedOn w:val="a1"/>
    <w:link w:val="ae"/>
    <w:qFormat/>
    <w:rsid w:val="009A2AA9"/>
    <w:rPr>
      <w:rFonts w:ascii="Arial" w:eastAsia="宋体" w:hAnsi="Arial" w:cs="Arial"/>
      <w:b/>
      <w:bCs/>
      <w:kern w:val="28"/>
      <w:sz w:val="32"/>
      <w:szCs w:val="32"/>
    </w:rPr>
  </w:style>
  <w:style w:type="character" w:customStyle="1" w:styleId="2Char1">
    <w:name w:val="正文文本 2 Char"/>
    <w:basedOn w:val="a1"/>
    <w:link w:val="21"/>
    <w:qFormat/>
    <w:rsid w:val="009A2AA9"/>
    <w:rPr>
      <w:rFonts w:ascii="楷体_GB2312" w:eastAsia="楷体_GB2312" w:hAnsi="Times New Roman" w:cs="Times New Roman"/>
      <w:b/>
      <w:sz w:val="72"/>
      <w:szCs w:val="20"/>
    </w:rPr>
  </w:style>
  <w:style w:type="paragraph" w:customStyle="1" w:styleId="eqc1t">
    <w:name w:val="eqc1t"/>
    <w:basedOn w:val="a"/>
    <w:qFormat/>
    <w:rsid w:val="009A2AA9"/>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9A2AA9"/>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9A2AA9"/>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9A2AA9"/>
    <w:rPr>
      <w:rFonts w:ascii="华文仿宋" w:eastAsia="华文仿宋" w:hAnsi="华文仿宋" w:cs="Times New Roman"/>
      <w:sz w:val="32"/>
      <w:szCs w:val="20"/>
    </w:rPr>
  </w:style>
  <w:style w:type="character" w:customStyle="1" w:styleId="Char5">
    <w:name w:val="批注框文本 Char"/>
    <w:basedOn w:val="a1"/>
    <w:link w:val="ab"/>
    <w:semiHidden/>
    <w:qFormat/>
    <w:rsid w:val="009A2AA9"/>
    <w:rPr>
      <w:rFonts w:ascii="Times New Roman" w:eastAsia="宋体" w:hAnsi="Times New Roman" w:cs="Times New Roman"/>
      <w:sz w:val="18"/>
      <w:szCs w:val="18"/>
    </w:rPr>
  </w:style>
  <w:style w:type="character" w:customStyle="1" w:styleId="3Char1">
    <w:name w:val="正文文本缩进 3 Char"/>
    <w:basedOn w:val="a1"/>
    <w:link w:val="31"/>
    <w:qFormat/>
    <w:rsid w:val="009A2AA9"/>
    <w:rPr>
      <w:rFonts w:ascii="华文仿宋" w:eastAsia="华文仿宋" w:hAnsi="华文仿宋" w:cs="Times New Roman"/>
      <w:sz w:val="24"/>
      <w:szCs w:val="20"/>
    </w:rPr>
  </w:style>
  <w:style w:type="paragraph" w:customStyle="1" w:styleId="Indent">
    <w:name w:val="Indent"/>
    <w:basedOn w:val="a"/>
    <w:qFormat/>
    <w:rsid w:val="009A2AA9"/>
    <w:pPr>
      <w:widowControl/>
      <w:ind w:left="900"/>
      <w:jc w:val="left"/>
    </w:pPr>
    <w:rPr>
      <w:rFonts w:ascii="Arial" w:eastAsia="宋体" w:hAnsi="Arial" w:cs="Arial"/>
      <w:kern w:val="0"/>
      <w:sz w:val="24"/>
      <w:szCs w:val="20"/>
      <w:lang w:eastAsia="en-US"/>
    </w:rPr>
  </w:style>
  <w:style w:type="character" w:customStyle="1" w:styleId="CharChar">
    <w:name w:val="Char Char"/>
    <w:qFormat/>
    <w:rsid w:val="009A2AA9"/>
    <w:rPr>
      <w:rFonts w:ascii="宋体" w:eastAsia="宋体"/>
      <w:b/>
      <w:kern w:val="2"/>
      <w:sz w:val="36"/>
      <w:lang w:val="en-US" w:eastAsia="zh-CN" w:bidi="ar-SA"/>
    </w:rPr>
  </w:style>
  <w:style w:type="character" w:customStyle="1" w:styleId="CharChar1">
    <w:name w:val="Char Char1"/>
    <w:qFormat/>
    <w:rsid w:val="009A2AA9"/>
    <w:rPr>
      <w:rFonts w:eastAsia="宋体"/>
      <w:kern w:val="2"/>
      <w:sz w:val="18"/>
      <w:lang w:val="en-US" w:eastAsia="zh-CN" w:bidi="ar-SA"/>
    </w:rPr>
  </w:style>
  <w:style w:type="character" w:customStyle="1" w:styleId="CharChar7">
    <w:name w:val="Char Char7"/>
    <w:qFormat/>
    <w:rsid w:val="009A2AA9"/>
    <w:rPr>
      <w:rFonts w:ascii="Arial" w:eastAsia="黑体" w:hAnsi="Arial"/>
      <w:b/>
      <w:bCs/>
      <w:kern w:val="2"/>
      <w:sz w:val="28"/>
      <w:szCs w:val="28"/>
      <w:lang w:val="en-US" w:eastAsia="zh-CN" w:bidi="ar-SA"/>
    </w:rPr>
  </w:style>
  <w:style w:type="character" w:customStyle="1" w:styleId="CharChar6">
    <w:name w:val="Char Char6"/>
    <w:qFormat/>
    <w:rsid w:val="009A2AA9"/>
    <w:rPr>
      <w:rFonts w:eastAsia="宋体"/>
      <w:b/>
      <w:bCs/>
      <w:kern w:val="2"/>
      <w:sz w:val="28"/>
      <w:szCs w:val="28"/>
      <w:lang w:val="en-US" w:eastAsia="zh-CN" w:bidi="ar-SA"/>
    </w:rPr>
  </w:style>
  <w:style w:type="character" w:customStyle="1" w:styleId="CharChar5">
    <w:name w:val="Char Char5"/>
    <w:qFormat/>
    <w:rsid w:val="009A2AA9"/>
    <w:rPr>
      <w:rFonts w:ascii="Arial" w:eastAsia="黑体" w:hAnsi="Arial"/>
      <w:b/>
      <w:bCs/>
      <w:kern w:val="2"/>
      <w:sz w:val="24"/>
      <w:szCs w:val="24"/>
      <w:lang w:val="en-US" w:eastAsia="zh-CN" w:bidi="ar-SA"/>
    </w:rPr>
  </w:style>
  <w:style w:type="character" w:customStyle="1" w:styleId="CharChar4">
    <w:name w:val="Char Char4"/>
    <w:qFormat/>
    <w:rsid w:val="009A2AA9"/>
    <w:rPr>
      <w:rFonts w:eastAsia="宋体"/>
      <w:b/>
      <w:bCs/>
      <w:kern w:val="2"/>
      <w:sz w:val="24"/>
      <w:szCs w:val="24"/>
      <w:lang w:val="en-US" w:eastAsia="zh-CN" w:bidi="ar-SA"/>
    </w:rPr>
  </w:style>
  <w:style w:type="character" w:customStyle="1" w:styleId="CharChar3">
    <w:name w:val="Char Char3"/>
    <w:qFormat/>
    <w:rsid w:val="009A2AA9"/>
    <w:rPr>
      <w:rFonts w:ascii="Arial" w:eastAsia="黑体" w:hAnsi="Arial"/>
      <w:kern w:val="2"/>
      <w:sz w:val="24"/>
      <w:szCs w:val="24"/>
      <w:lang w:val="en-US" w:eastAsia="zh-CN" w:bidi="ar-SA"/>
    </w:rPr>
  </w:style>
  <w:style w:type="character" w:customStyle="1" w:styleId="CharChar2">
    <w:name w:val="Char Char2"/>
    <w:qFormat/>
    <w:rsid w:val="009A2AA9"/>
    <w:rPr>
      <w:rFonts w:ascii="Arial" w:eastAsia="黑体" w:hAnsi="Arial"/>
      <w:kern w:val="2"/>
      <w:sz w:val="21"/>
      <w:szCs w:val="21"/>
      <w:lang w:val="en-US" w:eastAsia="zh-CN" w:bidi="ar-SA"/>
    </w:rPr>
  </w:style>
  <w:style w:type="paragraph" w:customStyle="1" w:styleId="10">
    <w:name w:val="样式1"/>
    <w:basedOn w:val="a"/>
    <w:qFormat/>
    <w:rsid w:val="009A2AA9"/>
    <w:pPr>
      <w:spacing w:line="360" w:lineRule="auto"/>
    </w:pPr>
    <w:rPr>
      <w:rFonts w:ascii="宋体" w:eastAsia="宋体" w:hAnsi="宋体" w:cs="Times New Roman"/>
      <w:sz w:val="24"/>
      <w:szCs w:val="24"/>
    </w:rPr>
  </w:style>
  <w:style w:type="paragraph" w:customStyle="1" w:styleId="22">
    <w:name w:val="样式2"/>
    <w:basedOn w:val="a"/>
    <w:qFormat/>
    <w:rsid w:val="009A2AA9"/>
    <w:pPr>
      <w:spacing w:line="360" w:lineRule="auto"/>
      <w:ind w:left="360"/>
    </w:pPr>
    <w:rPr>
      <w:rFonts w:ascii="宋体" w:eastAsia="宋体" w:hAnsi="宋体" w:cs="Times New Roman"/>
      <w:sz w:val="24"/>
      <w:szCs w:val="24"/>
    </w:rPr>
  </w:style>
  <w:style w:type="character" w:customStyle="1" w:styleId="2Char2">
    <w:name w:val="样式2 Char"/>
    <w:qFormat/>
    <w:rsid w:val="009A2AA9"/>
    <w:rPr>
      <w:rFonts w:ascii="宋体" w:eastAsia="宋体" w:hAnsi="宋体"/>
      <w:kern w:val="2"/>
      <w:sz w:val="24"/>
      <w:szCs w:val="24"/>
      <w:lang w:val="en-US" w:eastAsia="zh-CN" w:bidi="ar-SA"/>
    </w:rPr>
  </w:style>
  <w:style w:type="character" w:customStyle="1" w:styleId="1Char0">
    <w:name w:val="普通文字1 Char"/>
    <w:qFormat/>
    <w:rsid w:val="009A2AA9"/>
    <w:rPr>
      <w:rFonts w:ascii="宋体" w:eastAsia="宋体" w:hAnsi="Courier New"/>
      <w:kern w:val="2"/>
      <w:sz w:val="21"/>
      <w:lang w:val="en-US" w:eastAsia="zh-CN" w:bidi="ar-SA"/>
    </w:rPr>
  </w:style>
  <w:style w:type="character" w:customStyle="1" w:styleId="Char0">
    <w:name w:val="批注文字 Char"/>
    <w:basedOn w:val="a1"/>
    <w:link w:val="a5"/>
    <w:semiHidden/>
    <w:qFormat/>
    <w:rsid w:val="009A2AA9"/>
    <w:rPr>
      <w:rFonts w:ascii="Times New Roman" w:eastAsia="宋体" w:hAnsi="Times New Roman" w:cs="Times New Roman"/>
      <w:kern w:val="0"/>
      <w:sz w:val="24"/>
      <w:szCs w:val="20"/>
    </w:rPr>
  </w:style>
  <w:style w:type="paragraph" w:customStyle="1" w:styleId="23">
    <w:name w:val="标2"/>
    <w:basedOn w:val="a"/>
    <w:qFormat/>
    <w:rsid w:val="009A2AA9"/>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9A2AA9"/>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9A2AA9"/>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9A2AA9"/>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9A2AA9"/>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9A2AA9"/>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9A2AA9"/>
    <w:rPr>
      <w:rFonts w:ascii="Arial" w:eastAsia="黑体" w:hAnsi="Arial" w:cs="Times New Roman"/>
      <w:b/>
      <w:sz w:val="36"/>
      <w:szCs w:val="20"/>
    </w:rPr>
  </w:style>
  <w:style w:type="character" w:customStyle="1" w:styleId="Char12">
    <w:name w:val="正文文本 Char1"/>
    <w:qFormat/>
    <w:rsid w:val="009A2AA9"/>
    <w:rPr>
      <w:kern w:val="2"/>
      <w:sz w:val="21"/>
      <w:szCs w:val="24"/>
    </w:rPr>
  </w:style>
  <w:style w:type="character" w:customStyle="1" w:styleId="FooterChar">
    <w:name w:val="Footer Char"/>
    <w:qFormat/>
    <w:rsid w:val="009A2AA9"/>
    <w:rPr>
      <w:rFonts w:ascii="Times New Roman" w:hAnsi="Times New Roman" w:cs="Times New Roman"/>
      <w:sz w:val="18"/>
      <w:szCs w:val="18"/>
    </w:rPr>
  </w:style>
  <w:style w:type="paragraph" w:customStyle="1" w:styleId="13">
    <w:name w:val="正文文本缩进1"/>
    <w:basedOn w:val="a"/>
    <w:qFormat/>
    <w:rsid w:val="009A2AA9"/>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9A2AA9"/>
    <w:rPr>
      <w:rFonts w:ascii="Times New Roman" w:eastAsia="宋体" w:hAnsi="Times New Roman" w:cs="Times New Roman"/>
      <w:sz w:val="24"/>
      <w:szCs w:val="24"/>
    </w:rPr>
  </w:style>
  <w:style w:type="character" w:customStyle="1" w:styleId="Heading1Char">
    <w:name w:val="Heading 1 Char"/>
    <w:qFormat/>
    <w:rsid w:val="009A2AA9"/>
    <w:rPr>
      <w:rFonts w:ascii="Times New Roman" w:hAnsi="Times New Roman" w:cs="Times New Roman"/>
      <w:b/>
      <w:bCs/>
      <w:kern w:val="44"/>
      <w:sz w:val="44"/>
      <w:szCs w:val="44"/>
    </w:rPr>
  </w:style>
  <w:style w:type="character" w:customStyle="1" w:styleId="Heading2Char">
    <w:name w:val="Heading 2 Char"/>
    <w:qFormat/>
    <w:rsid w:val="009A2AA9"/>
    <w:rPr>
      <w:rFonts w:ascii="Cambria" w:eastAsia="宋体" w:hAnsi="Cambria" w:cs="Cambria"/>
      <w:b/>
      <w:bCs/>
      <w:sz w:val="32"/>
      <w:szCs w:val="32"/>
    </w:rPr>
  </w:style>
  <w:style w:type="character" w:customStyle="1" w:styleId="Heading3Char">
    <w:name w:val="Heading 3 Char"/>
    <w:qFormat/>
    <w:rsid w:val="009A2AA9"/>
    <w:rPr>
      <w:rFonts w:ascii="Times New Roman" w:hAnsi="Times New Roman" w:cs="Times New Roman"/>
      <w:b/>
      <w:bCs/>
      <w:sz w:val="32"/>
      <w:szCs w:val="32"/>
    </w:rPr>
  </w:style>
  <w:style w:type="character" w:customStyle="1" w:styleId="Heading4Char">
    <w:name w:val="Heading 4 Char"/>
    <w:qFormat/>
    <w:rsid w:val="009A2AA9"/>
    <w:rPr>
      <w:rFonts w:ascii="Cambria" w:eastAsia="宋体" w:hAnsi="Cambria" w:cs="Cambria"/>
      <w:b/>
      <w:bCs/>
      <w:sz w:val="28"/>
      <w:szCs w:val="28"/>
    </w:rPr>
  </w:style>
  <w:style w:type="character" w:customStyle="1" w:styleId="Heading5Char">
    <w:name w:val="Heading 5 Char"/>
    <w:qFormat/>
    <w:rsid w:val="009A2AA9"/>
    <w:rPr>
      <w:rFonts w:ascii="Times New Roman" w:hAnsi="Times New Roman" w:cs="Times New Roman"/>
      <w:b/>
      <w:bCs/>
      <w:sz w:val="28"/>
      <w:szCs w:val="28"/>
    </w:rPr>
  </w:style>
  <w:style w:type="character" w:customStyle="1" w:styleId="Heading6Char">
    <w:name w:val="Heading 6 Char"/>
    <w:qFormat/>
    <w:rsid w:val="009A2AA9"/>
    <w:rPr>
      <w:rFonts w:ascii="Cambria" w:eastAsia="宋体" w:hAnsi="Cambria" w:cs="Cambria"/>
      <w:b/>
      <w:bCs/>
      <w:sz w:val="24"/>
      <w:szCs w:val="24"/>
    </w:rPr>
  </w:style>
  <w:style w:type="character" w:customStyle="1" w:styleId="Heading7Char">
    <w:name w:val="Heading 7 Char"/>
    <w:qFormat/>
    <w:rsid w:val="009A2AA9"/>
    <w:rPr>
      <w:rFonts w:ascii="Times New Roman" w:hAnsi="Times New Roman" w:cs="Times New Roman"/>
      <w:b/>
      <w:bCs/>
      <w:sz w:val="24"/>
      <w:szCs w:val="24"/>
    </w:rPr>
  </w:style>
  <w:style w:type="character" w:customStyle="1" w:styleId="Heading8Char">
    <w:name w:val="Heading 8 Char"/>
    <w:qFormat/>
    <w:rsid w:val="009A2AA9"/>
    <w:rPr>
      <w:rFonts w:ascii="Cambria" w:eastAsia="宋体" w:hAnsi="Cambria" w:cs="Cambria"/>
      <w:sz w:val="24"/>
      <w:szCs w:val="24"/>
    </w:rPr>
  </w:style>
  <w:style w:type="character" w:customStyle="1" w:styleId="Heading9Char">
    <w:name w:val="Heading 9 Char"/>
    <w:qFormat/>
    <w:rsid w:val="009A2AA9"/>
    <w:rPr>
      <w:rFonts w:ascii="Cambria" w:eastAsia="宋体" w:hAnsi="Cambria" w:cs="Cambria"/>
      <w:sz w:val="21"/>
      <w:szCs w:val="21"/>
    </w:rPr>
  </w:style>
  <w:style w:type="character" w:customStyle="1" w:styleId="BodyTextChar">
    <w:name w:val="Body Text Char"/>
    <w:qFormat/>
    <w:rsid w:val="009A2AA9"/>
    <w:rPr>
      <w:rFonts w:ascii="Times New Roman" w:hAnsi="Times New Roman" w:cs="Times New Roman"/>
      <w:sz w:val="24"/>
      <w:szCs w:val="24"/>
    </w:rPr>
  </w:style>
  <w:style w:type="character" w:customStyle="1" w:styleId="BodyText2Char">
    <w:name w:val="Body Text 2 Char"/>
    <w:qFormat/>
    <w:rsid w:val="009A2AA9"/>
    <w:rPr>
      <w:rFonts w:ascii="Times New Roman" w:hAnsi="Times New Roman" w:cs="Times New Roman"/>
      <w:sz w:val="24"/>
      <w:szCs w:val="24"/>
    </w:rPr>
  </w:style>
  <w:style w:type="character" w:customStyle="1" w:styleId="BodyText3Char">
    <w:name w:val="Body Text 3 Char"/>
    <w:qFormat/>
    <w:rsid w:val="009A2AA9"/>
    <w:rPr>
      <w:rFonts w:ascii="Times New Roman" w:hAnsi="Times New Roman" w:cs="Times New Roman"/>
      <w:sz w:val="16"/>
      <w:szCs w:val="16"/>
    </w:rPr>
  </w:style>
  <w:style w:type="character" w:customStyle="1" w:styleId="TitleChar">
    <w:name w:val="Title Char"/>
    <w:qFormat/>
    <w:rsid w:val="009A2AA9"/>
    <w:rPr>
      <w:rFonts w:ascii="Cambria" w:hAnsi="Cambria" w:cs="Cambria"/>
      <w:b/>
      <w:bCs/>
      <w:sz w:val="32"/>
      <w:szCs w:val="32"/>
    </w:rPr>
  </w:style>
  <w:style w:type="character" w:customStyle="1" w:styleId="SubtitleChar">
    <w:name w:val="Subtitle Char"/>
    <w:qFormat/>
    <w:rsid w:val="009A2AA9"/>
    <w:rPr>
      <w:rFonts w:ascii="Cambria" w:hAnsi="Cambria" w:cs="Cambria"/>
      <w:b/>
      <w:bCs/>
      <w:kern w:val="28"/>
      <w:sz w:val="32"/>
      <w:szCs w:val="32"/>
    </w:rPr>
  </w:style>
  <w:style w:type="character" w:customStyle="1" w:styleId="PlainTextChar">
    <w:name w:val="Plain Text Char"/>
    <w:qFormat/>
    <w:rsid w:val="009A2AA9"/>
    <w:rPr>
      <w:rFonts w:ascii="宋体" w:eastAsia="宋体" w:cs="宋体"/>
      <w:sz w:val="21"/>
      <w:szCs w:val="21"/>
    </w:rPr>
  </w:style>
  <w:style w:type="character" w:customStyle="1" w:styleId="BodyTextIndent2Char">
    <w:name w:val="Body Text Indent 2 Char"/>
    <w:qFormat/>
    <w:rsid w:val="009A2AA9"/>
    <w:rPr>
      <w:rFonts w:ascii="Times New Roman" w:hAnsi="Times New Roman" w:cs="Times New Roman"/>
      <w:sz w:val="24"/>
      <w:szCs w:val="24"/>
    </w:rPr>
  </w:style>
  <w:style w:type="character" w:customStyle="1" w:styleId="BodyTextIndent3Char">
    <w:name w:val="Body Text Indent 3 Char"/>
    <w:qFormat/>
    <w:rsid w:val="009A2AA9"/>
    <w:rPr>
      <w:rFonts w:ascii="Times New Roman" w:hAnsi="Times New Roman" w:cs="Times New Roman"/>
      <w:sz w:val="16"/>
      <w:szCs w:val="16"/>
    </w:rPr>
  </w:style>
  <w:style w:type="character" w:customStyle="1" w:styleId="HeaderChar">
    <w:name w:val="Header Char"/>
    <w:qFormat/>
    <w:rsid w:val="009A2AA9"/>
    <w:rPr>
      <w:rFonts w:ascii="Times New Roman" w:hAnsi="Times New Roman" w:cs="Times New Roman"/>
      <w:sz w:val="18"/>
      <w:szCs w:val="18"/>
    </w:rPr>
  </w:style>
  <w:style w:type="character" w:customStyle="1" w:styleId="DateChar">
    <w:name w:val="Date Char"/>
    <w:qFormat/>
    <w:rsid w:val="009A2AA9"/>
    <w:rPr>
      <w:rFonts w:ascii="Times New Roman" w:hAnsi="Times New Roman" w:cs="Times New Roman"/>
      <w:sz w:val="24"/>
      <w:szCs w:val="24"/>
    </w:rPr>
  </w:style>
  <w:style w:type="character" w:customStyle="1" w:styleId="BalloonTextChar">
    <w:name w:val="Balloon Text Char"/>
    <w:qFormat/>
    <w:rsid w:val="009A2AA9"/>
    <w:rPr>
      <w:rFonts w:ascii="Times New Roman" w:hAnsi="Times New Roman" w:cs="Times New Roman"/>
      <w:sz w:val="2"/>
      <w:szCs w:val="2"/>
    </w:rPr>
  </w:style>
  <w:style w:type="paragraph" w:customStyle="1" w:styleId="00">
    <w:name w:val="00"/>
    <w:qFormat/>
    <w:rsid w:val="009A2AA9"/>
    <w:pPr>
      <w:tabs>
        <w:tab w:val="left" w:pos="720"/>
      </w:tabs>
      <w:spacing w:line="240" w:lineRule="exact"/>
      <w:jc w:val="center"/>
    </w:pPr>
    <w:rPr>
      <w:rFonts w:ascii="Courier" w:hAnsi="Courier" w:cs="Courier"/>
      <w:b/>
      <w:bCs/>
      <w:sz w:val="24"/>
      <w:szCs w:val="24"/>
      <w:u w:val="single"/>
      <w:lang w:val="de-DE"/>
    </w:rPr>
  </w:style>
  <w:style w:type="paragraph" w:customStyle="1" w:styleId="Bullet">
    <w:name w:val="Bullet"/>
    <w:basedOn w:val="a"/>
    <w:qFormat/>
    <w:rsid w:val="009A2AA9"/>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9A2AA9"/>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9A2AA9"/>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9A2AA9"/>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9A2AA9"/>
    <w:pPr>
      <w:spacing w:line="240" w:lineRule="exact"/>
      <w:ind w:left="3024"/>
      <w:jc w:val="center"/>
    </w:pPr>
    <w:rPr>
      <w:rFonts w:ascii="Courier" w:hAnsi="Courier" w:cs="Courier"/>
      <w:sz w:val="24"/>
      <w:szCs w:val="24"/>
      <w:lang w:val="de-DE"/>
    </w:rPr>
  </w:style>
  <w:style w:type="paragraph" w:customStyle="1" w:styleId="01">
    <w:name w:val="01"/>
    <w:qFormat/>
    <w:rsid w:val="009A2AA9"/>
    <w:pPr>
      <w:tabs>
        <w:tab w:val="left" w:pos="720"/>
        <w:tab w:val="left" w:pos="3024"/>
      </w:tabs>
      <w:spacing w:line="240" w:lineRule="exact"/>
      <w:ind w:left="3024" w:right="144" w:hanging="2304"/>
      <w:jc w:val="center"/>
    </w:pPr>
    <w:rPr>
      <w:rFonts w:ascii="Courier" w:hAnsi="Courier" w:cs="Courier"/>
      <w:sz w:val="24"/>
      <w:szCs w:val="24"/>
      <w:lang w:val="de-DE"/>
    </w:rPr>
  </w:style>
  <w:style w:type="paragraph" w:customStyle="1" w:styleId="06">
    <w:name w:val="06"/>
    <w:qFormat/>
    <w:rsid w:val="009A2AA9"/>
    <w:pPr>
      <w:spacing w:line="240" w:lineRule="exact"/>
      <w:ind w:left="720"/>
      <w:jc w:val="center"/>
    </w:pPr>
    <w:rPr>
      <w:rFonts w:ascii="Courier" w:hAnsi="Courier" w:cs="Courier"/>
      <w:sz w:val="24"/>
      <w:szCs w:val="24"/>
      <w:lang w:val="de-DE"/>
    </w:rPr>
  </w:style>
  <w:style w:type="paragraph" w:customStyle="1" w:styleId="absatz4">
    <w:name w:val="absatz4"/>
    <w:basedOn w:val="a"/>
    <w:qFormat/>
    <w:rsid w:val="009A2AA9"/>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9A2AA9"/>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9A2AA9"/>
    <w:pPr>
      <w:autoSpaceDE w:val="0"/>
      <w:autoSpaceDN w:val="0"/>
      <w:adjustRightInd w:val="0"/>
      <w:spacing w:line="288" w:lineRule="auto"/>
      <w:jc w:val="center"/>
      <w:textAlignment w:val="center"/>
    </w:pPr>
    <w:rPr>
      <w:color w:val="000000"/>
      <w:sz w:val="24"/>
      <w:szCs w:val="24"/>
      <w:lang w:val="da-DK" w:eastAsia="da-DK"/>
    </w:rPr>
  </w:style>
  <w:style w:type="paragraph" w:customStyle="1" w:styleId="Char9">
    <w:name w:val="Char"/>
    <w:basedOn w:val="a"/>
    <w:qFormat/>
    <w:rsid w:val="009A2AA9"/>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9A2AA9"/>
    <w:pPr>
      <w:jc w:val="center"/>
    </w:pPr>
    <w:rPr>
      <w:rFonts w:ascii="Arial" w:hAnsi="Arial" w:cs="Arial"/>
      <w:sz w:val="22"/>
      <w:szCs w:val="22"/>
    </w:rPr>
  </w:style>
  <w:style w:type="paragraph" w:customStyle="1" w:styleId="Preistext4">
    <w:name w:val="Preistext 4"/>
    <w:basedOn w:val="a"/>
    <w:qFormat/>
    <w:rsid w:val="009A2AA9"/>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9A2AA9"/>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9A2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9A2AA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9A2AA9"/>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9A2AA9"/>
    <w:rPr>
      <w:rFonts w:ascii="Times New Roman" w:eastAsia="宋体" w:hAnsi="Times New Roman" w:cs="Times New Roman"/>
      <w:sz w:val="48"/>
      <w:szCs w:val="48"/>
    </w:rPr>
  </w:style>
  <w:style w:type="character" w:customStyle="1" w:styleId="Char8">
    <w:name w:val="批注主题 Char"/>
    <w:basedOn w:val="Char0"/>
    <w:link w:val="af1"/>
    <w:qFormat/>
    <w:rsid w:val="009A2AA9"/>
    <w:rPr>
      <w:rFonts w:ascii="Times New Roman" w:eastAsia="宋体" w:hAnsi="Times New Roman" w:cs="Times New Roman"/>
      <w:b/>
      <w:bCs/>
      <w:kern w:val="0"/>
      <w:sz w:val="24"/>
      <w:szCs w:val="24"/>
    </w:rPr>
  </w:style>
  <w:style w:type="paragraph" w:customStyle="1" w:styleId="font7">
    <w:name w:val="font7"/>
    <w:basedOn w:val="a"/>
    <w:qFormat/>
    <w:rsid w:val="009A2AA9"/>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9A2AA9"/>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9A2AA9"/>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9A2AA9"/>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9A2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9A2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9A2AA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9A2AA9"/>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9A2AA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9A2A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9A2AA9"/>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9A2A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9A2AA9"/>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9A2AA9"/>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9A2AA9"/>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9A2AA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9A2AA9"/>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9A2AA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9A2AA9"/>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9A2AA9"/>
    <w:pPr>
      <w:snapToGrid w:val="0"/>
      <w:spacing w:before="120"/>
    </w:pPr>
    <w:rPr>
      <w:rFonts w:ascii="Times New Roman" w:eastAsia="宋体" w:hAnsi="Times New Roman" w:cs="Times New Roman"/>
      <w:szCs w:val="21"/>
    </w:rPr>
  </w:style>
  <w:style w:type="paragraph" w:customStyle="1" w:styleId="qw">
    <w:name w:val="qw"/>
    <w:qFormat/>
    <w:rsid w:val="009A2AA9"/>
    <w:pPr>
      <w:widowControl w:val="0"/>
      <w:adjustRightInd w:val="0"/>
      <w:spacing w:line="312" w:lineRule="atLeast"/>
      <w:jc w:val="both"/>
      <w:textAlignment w:val="baseline"/>
    </w:pPr>
    <w:rPr>
      <w:rFonts w:ascii="宋体"/>
      <w:sz w:val="24"/>
    </w:rPr>
  </w:style>
  <w:style w:type="paragraph" w:customStyle="1" w:styleId="CharCharCharChar">
    <w:name w:val="Char Char Char Char"/>
    <w:basedOn w:val="a"/>
    <w:qFormat/>
    <w:rsid w:val="009A2AA9"/>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9A2AA9"/>
    <w:rPr>
      <w:kern w:val="2"/>
      <w:sz w:val="18"/>
    </w:rPr>
  </w:style>
  <w:style w:type="character" w:customStyle="1" w:styleId="Charb">
    <w:name w:val="页眉 Char"/>
    <w:uiPriority w:val="99"/>
    <w:qFormat/>
    <w:rsid w:val="009A2AA9"/>
    <w:rPr>
      <w:kern w:val="2"/>
      <w:sz w:val="18"/>
    </w:rPr>
  </w:style>
  <w:style w:type="character" w:customStyle="1" w:styleId="afa">
    <w:name w:val="文档结构图 字符"/>
    <w:basedOn w:val="a1"/>
    <w:uiPriority w:val="99"/>
    <w:semiHidden/>
    <w:qFormat/>
    <w:rsid w:val="009A2AA9"/>
    <w:rPr>
      <w:rFonts w:ascii="Microsoft YaHei UI" w:eastAsia="Microsoft YaHei UI"/>
      <w:sz w:val="18"/>
      <w:szCs w:val="18"/>
    </w:rPr>
  </w:style>
  <w:style w:type="character" w:customStyle="1" w:styleId="Char">
    <w:name w:val="文档结构图 Char"/>
    <w:link w:val="a4"/>
    <w:qFormat/>
    <w:rsid w:val="009A2AA9"/>
    <w:rPr>
      <w:rFonts w:ascii="宋体" w:eastAsia="宋体" w:hAnsi="Times New Roman" w:cs="Times New Roman"/>
      <w:sz w:val="18"/>
      <w:szCs w:val="18"/>
    </w:rPr>
  </w:style>
  <w:style w:type="character" w:customStyle="1" w:styleId="HTML0">
    <w:name w:val="HTML 预设格式 字符"/>
    <w:basedOn w:val="a1"/>
    <w:uiPriority w:val="99"/>
    <w:semiHidden/>
    <w:qFormat/>
    <w:rsid w:val="009A2AA9"/>
    <w:rPr>
      <w:rFonts w:ascii="Courier New" w:hAnsi="Courier New" w:cs="Courier New"/>
      <w:sz w:val="20"/>
      <w:szCs w:val="20"/>
    </w:rPr>
  </w:style>
  <w:style w:type="character" w:customStyle="1" w:styleId="HTMLChar">
    <w:name w:val="HTML 预设格式 Char"/>
    <w:link w:val="HTML"/>
    <w:uiPriority w:val="99"/>
    <w:qFormat/>
    <w:rsid w:val="009A2AA9"/>
    <w:rPr>
      <w:rFonts w:ascii="宋体" w:eastAsia="宋体" w:hAnsi="宋体" w:cs="Times New Roman"/>
      <w:kern w:val="0"/>
      <w:sz w:val="24"/>
      <w:szCs w:val="24"/>
    </w:rPr>
  </w:style>
  <w:style w:type="paragraph" w:customStyle="1" w:styleId="-11">
    <w:name w:val="彩色列表 - 强调文字颜色 11"/>
    <w:basedOn w:val="a"/>
    <w:qFormat/>
    <w:rsid w:val="009A2AA9"/>
    <w:pPr>
      <w:ind w:firstLineChars="200" w:firstLine="420"/>
    </w:pPr>
    <w:rPr>
      <w:rFonts w:ascii="Calibri" w:eastAsia="宋体" w:hAnsi="Calibri" w:cs="Times New Roman"/>
      <w:sz w:val="30"/>
      <w:szCs w:val="20"/>
    </w:rPr>
  </w:style>
  <w:style w:type="character" w:customStyle="1" w:styleId="font21">
    <w:name w:val="font21"/>
    <w:basedOn w:val="a1"/>
    <w:qFormat/>
    <w:rsid w:val="009A2AA9"/>
    <w:rPr>
      <w:rFonts w:ascii="宋体" w:eastAsia="宋体" w:hAnsi="宋体" w:cs="宋体" w:hint="eastAsia"/>
      <w:color w:val="000000"/>
      <w:sz w:val="24"/>
      <w:szCs w:val="24"/>
      <w:u w:val="none"/>
    </w:rPr>
  </w:style>
  <w:style w:type="character" w:customStyle="1" w:styleId="font31">
    <w:name w:val="font31"/>
    <w:basedOn w:val="a1"/>
    <w:qFormat/>
    <w:rsid w:val="009A2AA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7E1FA-184C-4036-9F57-FA66F36C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8913</Words>
  <Characters>2024</Characters>
  <Application>Microsoft Office Word</Application>
  <DocSecurity>0</DocSecurity>
  <Lines>16</Lines>
  <Paragraphs>21</Paragraphs>
  <ScaleCrop>false</ScaleCrop>
  <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6</cp:revision>
  <dcterms:created xsi:type="dcterms:W3CDTF">2022-02-25T06:28:00Z</dcterms:created>
  <dcterms:modified xsi:type="dcterms:W3CDTF">2022-03-07T08:23:00Z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2710EF619615478EA8393153DE1B69F8</vt:lpwstr>
  </property>
</Properties>
</file>